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79ED" w14:textId="725CEBBE" w:rsidR="003B76AD" w:rsidRDefault="005435A0" w:rsidP="00D411B6">
      <w:pPr>
        <w:rPr>
          <w:rFonts w:ascii="Franklin Gothic Medium" w:hAnsi="Franklin Gothic Medium"/>
        </w:rPr>
      </w:pPr>
      <w:r>
        <w:rPr>
          <w:rFonts w:ascii="Franklin Gothic Medium" w:hAnsi="Franklin Gothic Medium"/>
          <w:noProof/>
        </w:rPr>
        <w:drawing>
          <wp:anchor distT="0" distB="0" distL="114300" distR="114300" simplePos="0" relativeHeight="251658240" behindDoc="1" locked="0" layoutInCell="1" allowOverlap="1" wp14:anchorId="696EED81" wp14:editId="0E8CC7A3">
            <wp:simplePos x="0" y="0"/>
            <wp:positionH relativeFrom="margin">
              <wp:posOffset>1856105</wp:posOffset>
            </wp:positionH>
            <wp:positionV relativeFrom="page">
              <wp:posOffset>700260</wp:posOffset>
            </wp:positionV>
            <wp:extent cx="2016000" cy="926565"/>
            <wp:effectExtent l="0" t="0" r="3810" b="635"/>
            <wp:wrapTight wrapText="bothSides">
              <wp:wrapPolygon edited="0">
                <wp:start x="0" y="0"/>
                <wp:lineTo x="0" y="21319"/>
                <wp:lineTo x="21505" y="21319"/>
                <wp:lineTo x="21505" y="0"/>
                <wp:lineTo x="0" y="0"/>
              </wp:wrapPolygon>
            </wp:wrapTight>
            <wp:docPr id="891852821" name="Picture 3" descr="A black and blue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52821" name="Picture 3" descr="A black and blue logo with a s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000" cy="926565"/>
                    </a:xfrm>
                    <a:prstGeom prst="rect">
                      <a:avLst/>
                    </a:prstGeom>
                  </pic:spPr>
                </pic:pic>
              </a:graphicData>
            </a:graphic>
            <wp14:sizeRelH relativeFrom="page">
              <wp14:pctWidth>0</wp14:pctWidth>
            </wp14:sizeRelH>
            <wp14:sizeRelV relativeFrom="page">
              <wp14:pctHeight>0</wp14:pctHeight>
            </wp14:sizeRelV>
          </wp:anchor>
        </w:drawing>
      </w:r>
    </w:p>
    <w:p w14:paraId="70C95C13" w14:textId="3B41BE4E" w:rsidR="003713C9" w:rsidRPr="003713C9" w:rsidRDefault="003713C9" w:rsidP="00C81D5D">
      <w:pPr>
        <w:spacing w:after="0"/>
        <w:rPr>
          <w:rFonts w:ascii="Franklin Gothic Medium" w:hAnsi="Franklin Gothic Medium"/>
        </w:rPr>
      </w:pPr>
    </w:p>
    <w:p w14:paraId="4EF8996F" w14:textId="77777777" w:rsidR="00B2728B" w:rsidRDefault="00B2728B" w:rsidP="00C81D5D">
      <w:pPr>
        <w:tabs>
          <w:tab w:val="left" w:pos="2880"/>
        </w:tabs>
        <w:spacing w:after="0"/>
        <w:jc w:val="center"/>
        <w:rPr>
          <w:rFonts w:ascii="Montserrat" w:hAnsi="Montserrat"/>
          <w:b/>
          <w:bCs/>
          <w:sz w:val="40"/>
          <w:szCs w:val="40"/>
        </w:rPr>
      </w:pPr>
    </w:p>
    <w:p w14:paraId="4763B97A" w14:textId="7B814CA7" w:rsidR="004D0CD2" w:rsidRPr="004D0CD2" w:rsidRDefault="004D0CD2" w:rsidP="00FA2BEE">
      <w:pPr>
        <w:tabs>
          <w:tab w:val="left" w:pos="2880"/>
        </w:tabs>
        <w:jc w:val="center"/>
        <w:rPr>
          <w:rFonts w:ascii="Montserrat" w:hAnsi="Montserrat"/>
          <w:b/>
          <w:bCs/>
          <w:sz w:val="40"/>
          <w:szCs w:val="40"/>
        </w:rPr>
      </w:pPr>
      <w:r>
        <w:rPr>
          <w:rFonts w:ascii="Montserrat" w:hAnsi="Montserrat"/>
          <w:b/>
          <w:bCs/>
          <w:sz w:val="40"/>
          <w:szCs w:val="40"/>
        </w:rPr>
        <w:t>Example Social Media Strategy for a Pub</w:t>
      </w:r>
    </w:p>
    <w:p w14:paraId="67D662DC" w14:textId="77777777" w:rsidR="004D0CD2" w:rsidRPr="004D0CD2" w:rsidRDefault="004D0CD2" w:rsidP="004D0CD2">
      <w:pPr>
        <w:tabs>
          <w:tab w:val="left" w:pos="2880"/>
        </w:tabs>
        <w:rPr>
          <w:rFonts w:ascii="Lucida Sans" w:hAnsi="Lucida Sans"/>
          <w:b/>
          <w:bCs/>
          <w:color w:val="000000" w:themeColor="text1"/>
        </w:rPr>
      </w:pPr>
      <w:r w:rsidRPr="004D0CD2">
        <w:rPr>
          <w:rFonts w:ascii="Lucida Sans" w:hAnsi="Lucida Sans"/>
          <w:b/>
          <w:bCs/>
          <w:color w:val="000000" w:themeColor="text1"/>
        </w:rPr>
        <w:t>1. Purpose</w:t>
      </w:r>
    </w:p>
    <w:p w14:paraId="269B8FF4" w14:textId="3A9073AC" w:rsidR="004D0CD2" w:rsidRPr="004D0CD2" w:rsidRDefault="004D0CD2" w:rsidP="004D0CD2">
      <w:pPr>
        <w:tabs>
          <w:tab w:val="left" w:pos="2880"/>
        </w:tabs>
        <w:rPr>
          <w:rFonts w:ascii="Lucida Sans" w:hAnsi="Lucida Sans"/>
          <w:color w:val="000000" w:themeColor="text1"/>
          <w:sz w:val="22"/>
          <w:szCs w:val="22"/>
        </w:rPr>
      </w:pPr>
      <w:r w:rsidRPr="004D0CD2">
        <w:rPr>
          <w:rFonts w:ascii="Lucida Sans" w:hAnsi="Lucida Sans"/>
          <w:b/>
          <w:bCs/>
          <w:color w:val="000000" w:themeColor="text1"/>
          <w:sz w:val="22"/>
          <w:szCs w:val="22"/>
        </w:rPr>
        <w:t>What The Royal Oak Stands For:</w:t>
      </w:r>
      <w:r w:rsidRPr="004D0CD2">
        <w:rPr>
          <w:rFonts w:ascii="Lucida Sans" w:hAnsi="Lucida Sans"/>
          <w:b/>
          <w:bCs/>
          <w:color w:val="000000" w:themeColor="text1"/>
          <w:sz w:val="22"/>
          <w:szCs w:val="22"/>
        </w:rPr>
        <w:br/>
      </w:r>
      <w:r w:rsidRPr="004D0CD2">
        <w:rPr>
          <w:rFonts w:ascii="Lucida Sans" w:hAnsi="Lucida Sans"/>
          <w:color w:val="000000" w:themeColor="text1"/>
          <w:sz w:val="22"/>
          <w:szCs w:val="22"/>
        </w:rPr>
        <w:t>The Royal Oak is the heart of its community, a place where people come together to celebrate, connect, and enjoy. Whether it’s a meal with family, a drink with friends, or a group celebration, the pub offers a welcoming atmosphere, excellent food, and a variety of beers, all set against the stunning backdrop of the New Forest countryside.</w:t>
      </w:r>
    </w:p>
    <w:p w14:paraId="38EE4B0C" w14:textId="77777777" w:rsidR="004D0CD2" w:rsidRPr="004D0CD2" w:rsidRDefault="004D0CD2" w:rsidP="004D0CD2">
      <w:pPr>
        <w:tabs>
          <w:tab w:val="left" w:pos="2880"/>
        </w:tabs>
        <w:rPr>
          <w:rFonts w:ascii="Lucida Sans" w:hAnsi="Lucida Sans"/>
          <w:b/>
          <w:bCs/>
          <w:color w:val="000000" w:themeColor="text1"/>
        </w:rPr>
      </w:pPr>
      <w:r w:rsidRPr="004D0CD2">
        <w:rPr>
          <w:rFonts w:ascii="Lucida Sans" w:hAnsi="Lucida Sans"/>
          <w:b/>
          <w:bCs/>
          <w:color w:val="000000" w:themeColor="text1"/>
        </w:rPr>
        <w:t>2. Goals</w:t>
      </w:r>
    </w:p>
    <w:p w14:paraId="28C1E92C" w14:textId="77777777" w:rsidR="004D0CD2" w:rsidRPr="004D0CD2" w:rsidRDefault="004D0CD2" w:rsidP="004D0CD2">
      <w:pPr>
        <w:numPr>
          <w:ilvl w:val="0"/>
          <w:numId w:val="7"/>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Awareness:</w:t>
      </w:r>
      <w:r w:rsidRPr="004D0CD2">
        <w:rPr>
          <w:rFonts w:ascii="Lucida Sans" w:hAnsi="Lucida Sans"/>
          <w:color w:val="000000" w:themeColor="text1"/>
          <w:sz w:val="22"/>
          <w:szCs w:val="22"/>
        </w:rPr>
        <w:t xml:space="preserve"> Increase visibility among </w:t>
      </w:r>
      <w:proofErr w:type="gramStart"/>
      <w:r w:rsidRPr="004D0CD2">
        <w:rPr>
          <w:rFonts w:ascii="Lucida Sans" w:hAnsi="Lucida Sans"/>
          <w:color w:val="000000" w:themeColor="text1"/>
          <w:sz w:val="22"/>
          <w:szCs w:val="22"/>
        </w:rPr>
        <w:t>local residents</w:t>
      </w:r>
      <w:proofErr w:type="gramEnd"/>
      <w:r w:rsidRPr="004D0CD2">
        <w:rPr>
          <w:rFonts w:ascii="Lucida Sans" w:hAnsi="Lucida Sans"/>
          <w:color w:val="000000" w:themeColor="text1"/>
          <w:sz w:val="22"/>
          <w:szCs w:val="22"/>
        </w:rPr>
        <w:t xml:space="preserve"> and tourists.</w:t>
      </w:r>
    </w:p>
    <w:p w14:paraId="321B0059" w14:textId="77777777" w:rsidR="004D0CD2" w:rsidRPr="004D0CD2" w:rsidRDefault="004D0CD2" w:rsidP="004D0CD2">
      <w:pPr>
        <w:numPr>
          <w:ilvl w:val="0"/>
          <w:numId w:val="7"/>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Foot Traffic:</w:t>
      </w:r>
      <w:r w:rsidRPr="004D0CD2">
        <w:rPr>
          <w:rFonts w:ascii="Lucida Sans" w:hAnsi="Lucida Sans"/>
          <w:color w:val="000000" w:themeColor="text1"/>
          <w:sz w:val="22"/>
          <w:szCs w:val="22"/>
        </w:rPr>
        <w:t xml:space="preserve"> Attract more visitors to the pub, especially during key events.</w:t>
      </w:r>
    </w:p>
    <w:p w14:paraId="50E9151F" w14:textId="77777777" w:rsidR="004D0CD2" w:rsidRPr="004D0CD2" w:rsidRDefault="004D0CD2" w:rsidP="004D0CD2">
      <w:pPr>
        <w:numPr>
          <w:ilvl w:val="0"/>
          <w:numId w:val="7"/>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Event Sales:</w:t>
      </w:r>
      <w:r w:rsidRPr="004D0CD2">
        <w:rPr>
          <w:rFonts w:ascii="Lucida Sans" w:hAnsi="Lucida Sans"/>
          <w:color w:val="000000" w:themeColor="text1"/>
          <w:sz w:val="22"/>
          <w:szCs w:val="22"/>
        </w:rPr>
        <w:t xml:space="preserve"> Boost ticket sales for pub-hosted events.</w:t>
      </w:r>
    </w:p>
    <w:p w14:paraId="18DC2858" w14:textId="77777777" w:rsidR="004D0CD2" w:rsidRDefault="004D0CD2" w:rsidP="004D0CD2">
      <w:pPr>
        <w:numPr>
          <w:ilvl w:val="0"/>
          <w:numId w:val="7"/>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Online Reputation:</w:t>
      </w:r>
      <w:r w:rsidRPr="004D0CD2">
        <w:rPr>
          <w:rFonts w:ascii="Lucida Sans" w:hAnsi="Lucida Sans"/>
          <w:color w:val="000000" w:themeColor="text1"/>
          <w:sz w:val="22"/>
          <w:szCs w:val="22"/>
        </w:rPr>
        <w:t xml:space="preserve"> Establish a positive and engaging presence on social media to encourage reviews and recommendations.</w:t>
      </w:r>
    </w:p>
    <w:p w14:paraId="22747C58" w14:textId="77777777" w:rsidR="004D0CD2" w:rsidRPr="004D0CD2" w:rsidRDefault="004D0CD2" w:rsidP="004D0CD2">
      <w:pPr>
        <w:tabs>
          <w:tab w:val="left" w:pos="2880"/>
        </w:tabs>
        <w:spacing w:after="0"/>
        <w:ind w:left="720"/>
        <w:rPr>
          <w:rFonts w:ascii="Lucida Sans" w:hAnsi="Lucida Sans"/>
          <w:color w:val="000000" w:themeColor="text1"/>
          <w:sz w:val="22"/>
          <w:szCs w:val="22"/>
        </w:rPr>
      </w:pPr>
    </w:p>
    <w:p w14:paraId="510488E4" w14:textId="77777777" w:rsidR="004D0CD2" w:rsidRPr="004D0CD2" w:rsidRDefault="004D0CD2" w:rsidP="004D0CD2">
      <w:pPr>
        <w:tabs>
          <w:tab w:val="left" w:pos="2880"/>
        </w:tabs>
        <w:rPr>
          <w:rFonts w:ascii="Lucida Sans" w:hAnsi="Lucida Sans"/>
          <w:b/>
          <w:bCs/>
          <w:color w:val="000000" w:themeColor="text1"/>
        </w:rPr>
      </w:pPr>
      <w:r w:rsidRPr="004D0CD2">
        <w:rPr>
          <w:rFonts w:ascii="Lucida Sans" w:hAnsi="Lucida Sans"/>
          <w:b/>
          <w:bCs/>
          <w:color w:val="000000" w:themeColor="text1"/>
        </w:rPr>
        <w:t>3. Audience</w:t>
      </w:r>
    </w:p>
    <w:p w14:paraId="36047343" w14:textId="77777777" w:rsidR="004D0CD2" w:rsidRPr="004D0CD2" w:rsidRDefault="004D0CD2" w:rsidP="004D0CD2">
      <w:pPr>
        <w:numPr>
          <w:ilvl w:val="0"/>
          <w:numId w:val="8"/>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Primary Audience:</w:t>
      </w:r>
      <w:r w:rsidRPr="004D0CD2">
        <w:rPr>
          <w:rFonts w:ascii="Lucida Sans" w:hAnsi="Lucida Sans"/>
          <w:color w:val="000000" w:themeColor="text1"/>
          <w:sz w:val="22"/>
          <w:szCs w:val="22"/>
        </w:rPr>
        <w:t xml:space="preserve"> Locals within 20km of The Royal Oak, aged 18-65+.</w:t>
      </w:r>
    </w:p>
    <w:p w14:paraId="63C6A269" w14:textId="77777777" w:rsidR="004D0CD2" w:rsidRPr="004D0CD2" w:rsidRDefault="004D0CD2" w:rsidP="004D0CD2">
      <w:pPr>
        <w:numPr>
          <w:ilvl w:val="0"/>
          <w:numId w:val="8"/>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Secondary Audience:</w:t>
      </w:r>
      <w:r w:rsidRPr="004D0CD2">
        <w:rPr>
          <w:rFonts w:ascii="Lucida Sans" w:hAnsi="Lucida Sans"/>
          <w:color w:val="000000" w:themeColor="text1"/>
          <w:sz w:val="22"/>
          <w:szCs w:val="22"/>
        </w:rPr>
        <w:t xml:space="preserve"> Tourists visiting the New Forest, particularly during high season.</w:t>
      </w:r>
    </w:p>
    <w:p w14:paraId="56518483" w14:textId="77777777" w:rsidR="004D0CD2" w:rsidRPr="004D0CD2" w:rsidRDefault="004D0CD2" w:rsidP="004D0CD2">
      <w:pPr>
        <w:numPr>
          <w:ilvl w:val="0"/>
          <w:numId w:val="8"/>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Key Segments:</w:t>
      </w:r>
    </w:p>
    <w:p w14:paraId="105584C9" w14:textId="77777777" w:rsidR="004D0CD2" w:rsidRPr="004D0CD2" w:rsidRDefault="004D0CD2" w:rsidP="004D0CD2">
      <w:pPr>
        <w:numPr>
          <w:ilvl w:val="1"/>
          <w:numId w:val="8"/>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Families (especially mothers booking meals or events).</w:t>
      </w:r>
    </w:p>
    <w:p w14:paraId="3BD3DBC7" w14:textId="77777777" w:rsidR="004D0CD2" w:rsidRPr="004D0CD2" w:rsidRDefault="004D0CD2" w:rsidP="004D0CD2">
      <w:pPr>
        <w:numPr>
          <w:ilvl w:val="1"/>
          <w:numId w:val="8"/>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Groups celebrating birthdays, anniversaries, and other milestones.</w:t>
      </w:r>
    </w:p>
    <w:p w14:paraId="49A32314" w14:textId="77777777" w:rsidR="004D0CD2" w:rsidRDefault="004D0CD2" w:rsidP="004D0CD2">
      <w:pPr>
        <w:numPr>
          <w:ilvl w:val="1"/>
          <w:numId w:val="8"/>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Nature lovers seeking a relaxing countryside experience.</w:t>
      </w:r>
    </w:p>
    <w:p w14:paraId="09AE56EE" w14:textId="77777777" w:rsidR="004D0CD2" w:rsidRPr="004D0CD2" w:rsidRDefault="004D0CD2" w:rsidP="004D0CD2">
      <w:pPr>
        <w:tabs>
          <w:tab w:val="left" w:pos="2880"/>
        </w:tabs>
        <w:spacing w:after="0"/>
        <w:ind w:left="1440"/>
        <w:rPr>
          <w:rFonts w:ascii="Lucida Sans" w:hAnsi="Lucida Sans"/>
          <w:color w:val="000000" w:themeColor="text1"/>
          <w:sz w:val="22"/>
          <w:szCs w:val="22"/>
        </w:rPr>
      </w:pPr>
    </w:p>
    <w:p w14:paraId="1285A28A" w14:textId="77777777" w:rsidR="004D0CD2" w:rsidRPr="004D0CD2" w:rsidRDefault="004D0CD2" w:rsidP="004D0CD2">
      <w:pPr>
        <w:tabs>
          <w:tab w:val="left" w:pos="2880"/>
        </w:tabs>
        <w:rPr>
          <w:rFonts w:ascii="Lucida Sans" w:hAnsi="Lucida Sans"/>
          <w:b/>
          <w:bCs/>
          <w:color w:val="000000" w:themeColor="text1"/>
        </w:rPr>
      </w:pPr>
      <w:r w:rsidRPr="004D0CD2">
        <w:rPr>
          <w:rFonts w:ascii="Lucida Sans" w:hAnsi="Lucida Sans"/>
          <w:b/>
          <w:bCs/>
          <w:color w:val="000000" w:themeColor="text1"/>
        </w:rPr>
        <w:t>4. Platforms</w:t>
      </w:r>
    </w:p>
    <w:p w14:paraId="2BB94DAB" w14:textId="77777777" w:rsidR="004D0CD2" w:rsidRPr="004D0CD2" w:rsidRDefault="004D0CD2" w:rsidP="004D0CD2">
      <w:pPr>
        <w:numPr>
          <w:ilvl w:val="0"/>
          <w:numId w:val="9"/>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Facebook:</w:t>
      </w:r>
      <w:r w:rsidRPr="004D0CD2">
        <w:rPr>
          <w:rFonts w:ascii="Lucida Sans" w:hAnsi="Lucida Sans"/>
          <w:color w:val="000000" w:themeColor="text1"/>
          <w:sz w:val="22"/>
          <w:szCs w:val="22"/>
        </w:rPr>
        <w:t xml:space="preserve"> Ideal for reaching a local audience, promoting events, and sharing updates.</w:t>
      </w:r>
    </w:p>
    <w:p w14:paraId="7EE5622C" w14:textId="77777777" w:rsidR="004D0CD2" w:rsidRDefault="004D0CD2" w:rsidP="004D0CD2">
      <w:pPr>
        <w:numPr>
          <w:ilvl w:val="0"/>
          <w:numId w:val="9"/>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Instagram:</w:t>
      </w:r>
      <w:r w:rsidRPr="004D0CD2">
        <w:rPr>
          <w:rFonts w:ascii="Lucida Sans" w:hAnsi="Lucida Sans"/>
          <w:color w:val="000000" w:themeColor="text1"/>
          <w:sz w:val="22"/>
          <w:szCs w:val="22"/>
        </w:rPr>
        <w:t xml:space="preserve"> Perfect for showcasing food, drinks, and the beauty of the New Forest location.</w:t>
      </w:r>
    </w:p>
    <w:p w14:paraId="14ABAA62" w14:textId="77777777" w:rsidR="004D0CD2" w:rsidRPr="004D0CD2" w:rsidRDefault="004D0CD2" w:rsidP="004D0CD2">
      <w:pPr>
        <w:tabs>
          <w:tab w:val="left" w:pos="2880"/>
        </w:tabs>
        <w:spacing w:after="0"/>
        <w:ind w:left="720"/>
        <w:rPr>
          <w:rFonts w:ascii="Lucida Sans" w:hAnsi="Lucida Sans"/>
          <w:color w:val="000000" w:themeColor="text1"/>
          <w:sz w:val="22"/>
          <w:szCs w:val="22"/>
        </w:rPr>
      </w:pPr>
    </w:p>
    <w:p w14:paraId="40F43602" w14:textId="77777777" w:rsidR="004D0CD2" w:rsidRPr="004D0CD2" w:rsidRDefault="004D0CD2" w:rsidP="004D0CD2">
      <w:pPr>
        <w:tabs>
          <w:tab w:val="left" w:pos="2880"/>
        </w:tabs>
        <w:rPr>
          <w:rFonts w:ascii="Lucida Sans" w:hAnsi="Lucida Sans"/>
          <w:b/>
          <w:bCs/>
          <w:color w:val="000000" w:themeColor="text1"/>
        </w:rPr>
      </w:pPr>
      <w:r w:rsidRPr="004D0CD2">
        <w:rPr>
          <w:rFonts w:ascii="Lucida Sans" w:hAnsi="Lucida Sans"/>
          <w:b/>
          <w:bCs/>
          <w:color w:val="000000" w:themeColor="text1"/>
        </w:rPr>
        <w:t>5. Plan Your Content</w:t>
      </w:r>
    </w:p>
    <w:p w14:paraId="73C8C683" w14:textId="77777777" w:rsidR="004D0CD2" w:rsidRPr="004D0CD2" w:rsidRDefault="004D0CD2" w:rsidP="00B72FBE">
      <w:p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Key Content Pillars:</w:t>
      </w:r>
    </w:p>
    <w:p w14:paraId="78747CFB" w14:textId="77777777" w:rsidR="004D0CD2" w:rsidRPr="004D0CD2" w:rsidRDefault="004D0CD2" w:rsidP="00B72FBE">
      <w:pPr>
        <w:numPr>
          <w:ilvl w:val="0"/>
          <w:numId w:val="10"/>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People:</w:t>
      </w:r>
    </w:p>
    <w:p w14:paraId="27EBB0E1"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Share stories about regular customers and their connection to the pub.</w:t>
      </w:r>
    </w:p>
    <w:p w14:paraId="17ED7FC8"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Feature staff members to add a personal touch.</w:t>
      </w:r>
    </w:p>
    <w:p w14:paraId="0D4BDF8B"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lastRenderedPageBreak/>
        <w:t>Capture moments of groups enjoying their time at the pub.</w:t>
      </w:r>
    </w:p>
    <w:p w14:paraId="32CBA0B4" w14:textId="77777777" w:rsidR="004D0CD2" w:rsidRPr="004D0CD2" w:rsidRDefault="004D0CD2" w:rsidP="004D0CD2">
      <w:pPr>
        <w:numPr>
          <w:ilvl w:val="0"/>
          <w:numId w:val="10"/>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Food:</w:t>
      </w:r>
    </w:p>
    <w:p w14:paraId="48E0DEA0"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Highlight menu specials with appetising photos.</w:t>
      </w:r>
    </w:p>
    <w:p w14:paraId="75C973AB"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Post “behind-the-scenes” content from the kitchen.</w:t>
      </w:r>
    </w:p>
    <w:p w14:paraId="4C675544"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Share seasonal menus or new dishes.</w:t>
      </w:r>
    </w:p>
    <w:p w14:paraId="333EEBFE" w14:textId="77777777" w:rsidR="004D0CD2" w:rsidRPr="004D0CD2" w:rsidRDefault="004D0CD2" w:rsidP="004D0CD2">
      <w:pPr>
        <w:numPr>
          <w:ilvl w:val="0"/>
          <w:numId w:val="10"/>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Location:</w:t>
      </w:r>
    </w:p>
    <w:p w14:paraId="0FF04465"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Post scenic photos of the beer garden and the surrounding New Forest countryside.</w:t>
      </w:r>
    </w:p>
    <w:p w14:paraId="0F7C975C"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Promote the pub as a great destination for tourists.</w:t>
      </w:r>
    </w:p>
    <w:p w14:paraId="39C74E88" w14:textId="77777777" w:rsidR="004D0CD2" w:rsidRPr="004D0CD2" w:rsidRDefault="004D0CD2" w:rsidP="004D0CD2">
      <w:pPr>
        <w:numPr>
          <w:ilvl w:val="0"/>
          <w:numId w:val="10"/>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Pub News:</w:t>
      </w:r>
    </w:p>
    <w:p w14:paraId="2E1C9465"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Announce events, like quiz nights, live music, or seasonal festivals.</w:t>
      </w:r>
    </w:p>
    <w:p w14:paraId="1975AA21"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Promote special offers and competitions.</w:t>
      </w:r>
    </w:p>
    <w:p w14:paraId="520C79BF" w14:textId="77777777" w:rsidR="004D0CD2" w:rsidRPr="004D0CD2" w:rsidRDefault="004D0CD2" w:rsidP="004D0CD2">
      <w:pPr>
        <w:numPr>
          <w:ilvl w:val="1"/>
          <w:numId w:val="10"/>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Celebrate milestones like anniversaries or awards.</w:t>
      </w:r>
    </w:p>
    <w:p w14:paraId="560453A3" w14:textId="77777777" w:rsidR="004D0CD2" w:rsidRDefault="004D0CD2" w:rsidP="004D0CD2">
      <w:pPr>
        <w:tabs>
          <w:tab w:val="left" w:pos="2880"/>
        </w:tabs>
        <w:rPr>
          <w:rFonts w:ascii="Lucida Sans" w:hAnsi="Lucida Sans"/>
          <w:b/>
          <w:bCs/>
          <w:color w:val="000000" w:themeColor="text1"/>
          <w:sz w:val="22"/>
          <w:szCs w:val="22"/>
        </w:rPr>
      </w:pPr>
    </w:p>
    <w:p w14:paraId="43A77259" w14:textId="18B43FE8" w:rsidR="004D0CD2" w:rsidRPr="004D0CD2" w:rsidRDefault="004D0CD2" w:rsidP="004D0CD2">
      <w:pPr>
        <w:tabs>
          <w:tab w:val="left" w:pos="2880"/>
        </w:tabs>
        <w:rPr>
          <w:rFonts w:ascii="Lucida Sans" w:hAnsi="Lucida Sans"/>
          <w:color w:val="000000" w:themeColor="text1"/>
          <w:sz w:val="22"/>
          <w:szCs w:val="22"/>
        </w:rPr>
      </w:pPr>
      <w:r w:rsidRPr="004D0CD2">
        <w:rPr>
          <w:rFonts w:ascii="Lucida Sans" w:hAnsi="Lucida Sans"/>
          <w:b/>
          <w:bCs/>
          <w:color w:val="000000" w:themeColor="text1"/>
          <w:sz w:val="22"/>
          <w:szCs w:val="22"/>
        </w:rPr>
        <w:t>Posting Frequency:</w:t>
      </w:r>
    </w:p>
    <w:p w14:paraId="09DA91A2" w14:textId="77777777" w:rsidR="004D0CD2" w:rsidRPr="004D0CD2" w:rsidRDefault="004D0CD2" w:rsidP="004D0CD2">
      <w:pPr>
        <w:numPr>
          <w:ilvl w:val="0"/>
          <w:numId w:val="11"/>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3-4 posts per week (2 on Facebook, 1-2 on Instagram).</w:t>
      </w:r>
    </w:p>
    <w:p w14:paraId="2111AA67" w14:textId="77777777" w:rsidR="004D0CD2" w:rsidRPr="004D0CD2" w:rsidRDefault="004D0CD2" w:rsidP="004D0CD2">
      <w:pPr>
        <w:numPr>
          <w:ilvl w:val="0"/>
          <w:numId w:val="11"/>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 xml:space="preserve">Ideally 1 Story per day </w:t>
      </w:r>
      <w:proofErr w:type="spellStart"/>
      <w:r w:rsidRPr="004D0CD2">
        <w:rPr>
          <w:rFonts w:ascii="Lucida Sans" w:hAnsi="Lucida Sans"/>
          <w:color w:val="000000" w:themeColor="text1"/>
          <w:sz w:val="22"/>
          <w:szCs w:val="22"/>
        </w:rPr>
        <w:t>crossposted</w:t>
      </w:r>
      <w:proofErr w:type="spellEnd"/>
      <w:r w:rsidRPr="004D0CD2">
        <w:rPr>
          <w:rFonts w:ascii="Lucida Sans" w:hAnsi="Lucida Sans"/>
          <w:color w:val="000000" w:themeColor="text1"/>
          <w:sz w:val="22"/>
          <w:szCs w:val="22"/>
        </w:rPr>
        <w:t xml:space="preserve"> across Facebook and Instagram (can be customer repost). </w:t>
      </w:r>
    </w:p>
    <w:p w14:paraId="3DC2EDE3" w14:textId="77777777" w:rsidR="004D0CD2" w:rsidRDefault="004D0CD2" w:rsidP="004D0CD2">
      <w:pPr>
        <w:numPr>
          <w:ilvl w:val="0"/>
          <w:numId w:val="11"/>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Aim for consistency with tone: friendly, community-focused, and approachable.</w:t>
      </w:r>
    </w:p>
    <w:p w14:paraId="2ADDBD95" w14:textId="77777777" w:rsidR="004D0CD2" w:rsidRPr="004D0CD2" w:rsidRDefault="004D0CD2" w:rsidP="004D0CD2">
      <w:pPr>
        <w:tabs>
          <w:tab w:val="left" w:pos="2880"/>
        </w:tabs>
        <w:spacing w:after="0"/>
        <w:ind w:left="720"/>
        <w:rPr>
          <w:rFonts w:ascii="Lucida Sans" w:hAnsi="Lucida Sans"/>
          <w:color w:val="000000" w:themeColor="text1"/>
          <w:sz w:val="22"/>
          <w:szCs w:val="22"/>
        </w:rPr>
      </w:pPr>
    </w:p>
    <w:p w14:paraId="7A2CE757" w14:textId="77777777" w:rsidR="004D0CD2" w:rsidRPr="004D0CD2" w:rsidRDefault="004D0CD2" w:rsidP="004D0CD2">
      <w:pPr>
        <w:tabs>
          <w:tab w:val="left" w:pos="2880"/>
        </w:tabs>
        <w:rPr>
          <w:rFonts w:ascii="Lucida Sans" w:hAnsi="Lucida Sans"/>
          <w:b/>
          <w:bCs/>
          <w:color w:val="000000" w:themeColor="text1"/>
        </w:rPr>
      </w:pPr>
      <w:r w:rsidRPr="004D0CD2">
        <w:rPr>
          <w:rFonts w:ascii="Lucida Sans" w:hAnsi="Lucida Sans"/>
          <w:b/>
          <w:bCs/>
          <w:color w:val="000000" w:themeColor="text1"/>
        </w:rPr>
        <w:t>6. Process</w:t>
      </w:r>
    </w:p>
    <w:p w14:paraId="27B3F88E" w14:textId="77777777" w:rsidR="004D0CD2" w:rsidRPr="004D0CD2" w:rsidRDefault="004D0CD2" w:rsidP="00B72FBE">
      <w:p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 xml:space="preserve">Use </w:t>
      </w:r>
      <w:r w:rsidRPr="004D0CD2">
        <w:rPr>
          <w:rFonts w:ascii="Lucida Sans" w:hAnsi="Lucida Sans"/>
          <w:b/>
          <w:bCs/>
          <w:color w:val="000000" w:themeColor="text1"/>
          <w:sz w:val="22"/>
          <w:szCs w:val="22"/>
        </w:rPr>
        <w:t>Meta Business Suite</w:t>
      </w:r>
      <w:r w:rsidRPr="004D0CD2">
        <w:rPr>
          <w:rFonts w:ascii="Lucida Sans" w:hAnsi="Lucida Sans"/>
          <w:color w:val="000000" w:themeColor="text1"/>
          <w:sz w:val="22"/>
          <w:szCs w:val="22"/>
        </w:rPr>
        <w:t xml:space="preserve"> to:</w:t>
      </w:r>
    </w:p>
    <w:p w14:paraId="3E53347B" w14:textId="77777777" w:rsidR="004D0CD2" w:rsidRPr="004D0CD2" w:rsidRDefault="004D0CD2" w:rsidP="00B72FBE">
      <w:pPr>
        <w:numPr>
          <w:ilvl w:val="0"/>
          <w:numId w:val="12"/>
        </w:numPr>
        <w:tabs>
          <w:tab w:val="left" w:pos="2880"/>
        </w:tabs>
        <w:spacing w:after="0"/>
        <w:rPr>
          <w:rFonts w:ascii="Lucida Sans" w:hAnsi="Lucida Sans"/>
          <w:color w:val="000000" w:themeColor="text1"/>
          <w:sz w:val="22"/>
          <w:szCs w:val="22"/>
        </w:rPr>
      </w:pPr>
      <w:proofErr w:type="gramStart"/>
      <w:r w:rsidRPr="004D0CD2">
        <w:rPr>
          <w:rFonts w:ascii="Lucida Sans" w:hAnsi="Lucida Sans"/>
          <w:b/>
          <w:bCs/>
          <w:color w:val="000000" w:themeColor="text1"/>
          <w:sz w:val="22"/>
          <w:szCs w:val="22"/>
        </w:rPr>
        <w:t>Plan Ahead</w:t>
      </w:r>
      <w:proofErr w:type="gramEnd"/>
      <w:r w:rsidRPr="004D0CD2">
        <w:rPr>
          <w:rFonts w:ascii="Lucida Sans" w:hAnsi="Lucida Sans"/>
          <w:b/>
          <w:bCs/>
          <w:color w:val="000000" w:themeColor="text1"/>
          <w:sz w:val="22"/>
          <w:szCs w:val="22"/>
        </w:rPr>
        <w:t>:</w:t>
      </w:r>
      <w:r w:rsidRPr="004D0CD2">
        <w:rPr>
          <w:rFonts w:ascii="Lucida Sans" w:hAnsi="Lucida Sans"/>
          <w:color w:val="000000" w:themeColor="text1"/>
          <w:sz w:val="22"/>
          <w:szCs w:val="22"/>
        </w:rPr>
        <w:t xml:space="preserve"> Schedule posts a week or two in advance.</w:t>
      </w:r>
    </w:p>
    <w:p w14:paraId="191124CF" w14:textId="77777777" w:rsidR="004D0CD2" w:rsidRPr="004D0CD2" w:rsidRDefault="004D0CD2" w:rsidP="004D0CD2">
      <w:pPr>
        <w:numPr>
          <w:ilvl w:val="0"/>
          <w:numId w:val="12"/>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Engage:</w:t>
      </w:r>
      <w:r w:rsidRPr="004D0CD2">
        <w:rPr>
          <w:rFonts w:ascii="Lucida Sans" w:hAnsi="Lucida Sans"/>
          <w:color w:val="000000" w:themeColor="text1"/>
          <w:sz w:val="22"/>
          <w:szCs w:val="22"/>
        </w:rPr>
        <w:t xml:space="preserve"> Respond promptly to comments and messages to maintain an active online presence.</w:t>
      </w:r>
    </w:p>
    <w:p w14:paraId="41BDCFAC" w14:textId="77777777" w:rsidR="004D0CD2" w:rsidRDefault="004D0CD2" w:rsidP="004D0CD2">
      <w:pPr>
        <w:numPr>
          <w:ilvl w:val="0"/>
          <w:numId w:val="12"/>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Track:</w:t>
      </w:r>
      <w:r w:rsidRPr="004D0CD2">
        <w:rPr>
          <w:rFonts w:ascii="Lucida Sans" w:hAnsi="Lucida Sans"/>
          <w:color w:val="000000" w:themeColor="text1"/>
          <w:sz w:val="22"/>
          <w:szCs w:val="22"/>
        </w:rPr>
        <w:t xml:space="preserve"> Regularly monitor insights to see what content performs best.</w:t>
      </w:r>
    </w:p>
    <w:p w14:paraId="0DF68908" w14:textId="77777777" w:rsidR="004D0CD2" w:rsidRPr="004D0CD2" w:rsidRDefault="004D0CD2" w:rsidP="004D0CD2">
      <w:pPr>
        <w:tabs>
          <w:tab w:val="left" w:pos="2880"/>
        </w:tabs>
        <w:spacing w:after="0"/>
        <w:ind w:left="720"/>
        <w:rPr>
          <w:rFonts w:ascii="Lucida Sans" w:hAnsi="Lucida Sans"/>
          <w:color w:val="000000" w:themeColor="text1"/>
          <w:sz w:val="22"/>
          <w:szCs w:val="22"/>
        </w:rPr>
      </w:pPr>
    </w:p>
    <w:p w14:paraId="29D4D559" w14:textId="77777777" w:rsidR="004D0CD2" w:rsidRPr="004D0CD2" w:rsidRDefault="004D0CD2" w:rsidP="004D0CD2">
      <w:pPr>
        <w:tabs>
          <w:tab w:val="left" w:pos="2880"/>
        </w:tabs>
        <w:rPr>
          <w:rFonts w:ascii="Lucida Sans" w:hAnsi="Lucida Sans"/>
          <w:b/>
          <w:bCs/>
          <w:color w:val="000000" w:themeColor="text1"/>
        </w:rPr>
      </w:pPr>
      <w:r w:rsidRPr="004D0CD2">
        <w:rPr>
          <w:rFonts w:ascii="Lucida Sans" w:hAnsi="Lucida Sans"/>
          <w:b/>
          <w:bCs/>
          <w:color w:val="000000" w:themeColor="text1"/>
        </w:rPr>
        <w:t>7. Team</w:t>
      </w:r>
    </w:p>
    <w:p w14:paraId="65098555" w14:textId="77777777" w:rsidR="004D0CD2" w:rsidRPr="004D0CD2" w:rsidRDefault="004D0CD2" w:rsidP="004D0CD2">
      <w:pPr>
        <w:numPr>
          <w:ilvl w:val="0"/>
          <w:numId w:val="13"/>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Charlotte:</w:t>
      </w:r>
      <w:r w:rsidRPr="004D0CD2">
        <w:rPr>
          <w:rFonts w:ascii="Lucida Sans" w:hAnsi="Lucida Sans"/>
          <w:color w:val="000000" w:themeColor="text1"/>
          <w:sz w:val="22"/>
          <w:szCs w:val="22"/>
        </w:rPr>
        <w:t xml:space="preserve"> Main social media manager. Creates and schedules content.</w:t>
      </w:r>
    </w:p>
    <w:p w14:paraId="394CEB17" w14:textId="77777777" w:rsidR="004D0CD2" w:rsidRDefault="004D0CD2" w:rsidP="004D0CD2">
      <w:pPr>
        <w:numPr>
          <w:ilvl w:val="0"/>
          <w:numId w:val="13"/>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Olly:</w:t>
      </w:r>
      <w:r w:rsidRPr="004D0CD2">
        <w:rPr>
          <w:rFonts w:ascii="Lucida Sans" w:hAnsi="Lucida Sans"/>
          <w:color w:val="000000" w:themeColor="text1"/>
          <w:sz w:val="22"/>
          <w:szCs w:val="22"/>
        </w:rPr>
        <w:t xml:space="preserve"> Supports by providing photos, helping with event promotion ideas, and engaging with comments and inbox.</w:t>
      </w:r>
    </w:p>
    <w:p w14:paraId="2E143685" w14:textId="77777777" w:rsidR="004D0CD2" w:rsidRPr="004D0CD2" w:rsidRDefault="004D0CD2" w:rsidP="004D0CD2">
      <w:pPr>
        <w:tabs>
          <w:tab w:val="left" w:pos="2880"/>
        </w:tabs>
        <w:spacing w:after="0"/>
        <w:ind w:left="720"/>
        <w:rPr>
          <w:rFonts w:ascii="Lucida Sans" w:hAnsi="Lucida Sans"/>
          <w:color w:val="000000" w:themeColor="text1"/>
          <w:sz w:val="22"/>
          <w:szCs w:val="22"/>
        </w:rPr>
      </w:pPr>
    </w:p>
    <w:p w14:paraId="56E3A9B2" w14:textId="77777777" w:rsidR="004D0CD2" w:rsidRPr="004D0CD2" w:rsidRDefault="004D0CD2" w:rsidP="004D0CD2">
      <w:pPr>
        <w:tabs>
          <w:tab w:val="left" w:pos="2880"/>
        </w:tabs>
        <w:rPr>
          <w:rFonts w:ascii="Lucida Sans" w:hAnsi="Lucida Sans"/>
          <w:b/>
          <w:bCs/>
          <w:color w:val="000000" w:themeColor="text1"/>
        </w:rPr>
      </w:pPr>
      <w:r w:rsidRPr="004D0CD2">
        <w:rPr>
          <w:rFonts w:ascii="Lucida Sans" w:hAnsi="Lucida Sans"/>
          <w:b/>
          <w:bCs/>
          <w:color w:val="000000" w:themeColor="text1"/>
        </w:rPr>
        <w:t>8. Growth Tactics</w:t>
      </w:r>
    </w:p>
    <w:p w14:paraId="76F1F16B" w14:textId="77777777" w:rsidR="004D0CD2" w:rsidRPr="004D0CD2" w:rsidRDefault="004D0CD2" w:rsidP="004D0CD2">
      <w:pPr>
        <w:numPr>
          <w:ilvl w:val="0"/>
          <w:numId w:val="14"/>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Monthly Competitions:</w:t>
      </w:r>
      <w:r w:rsidRPr="004D0CD2">
        <w:rPr>
          <w:rFonts w:ascii="Lucida Sans" w:hAnsi="Lucida Sans"/>
          <w:color w:val="000000" w:themeColor="text1"/>
          <w:sz w:val="22"/>
          <w:szCs w:val="22"/>
        </w:rPr>
        <w:t xml:space="preserve"> Encourage engagement by offering free meals, drinks, or event tickets as prizes. Example: “Tag someone you’d love to share a meal with and win a dinner for two!”</w:t>
      </w:r>
    </w:p>
    <w:p w14:paraId="3AC79B52" w14:textId="77777777" w:rsidR="004D0CD2" w:rsidRPr="004D0CD2" w:rsidRDefault="004D0CD2" w:rsidP="004D0CD2">
      <w:pPr>
        <w:numPr>
          <w:ilvl w:val="0"/>
          <w:numId w:val="14"/>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Advertising Budget:</w:t>
      </w:r>
    </w:p>
    <w:p w14:paraId="37094D95" w14:textId="77777777" w:rsidR="00B72FBE" w:rsidRDefault="004D0CD2" w:rsidP="004D0CD2">
      <w:pPr>
        <w:numPr>
          <w:ilvl w:val="1"/>
          <w:numId w:val="14"/>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 xml:space="preserve">Allocate £100/month for targeted Facebook and Instagram ads (focus </w:t>
      </w:r>
    </w:p>
    <w:p w14:paraId="169E5F99" w14:textId="3ACBC9CB" w:rsidR="004D0CD2" w:rsidRPr="004D0CD2" w:rsidRDefault="004D0CD2" w:rsidP="004D0CD2">
      <w:pPr>
        <w:numPr>
          <w:ilvl w:val="1"/>
          <w:numId w:val="14"/>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on locals and tourists visiting the area).</w:t>
      </w:r>
    </w:p>
    <w:p w14:paraId="54C63D02" w14:textId="77777777" w:rsidR="004D0CD2" w:rsidRPr="004D0CD2" w:rsidRDefault="004D0CD2" w:rsidP="004D0CD2">
      <w:pPr>
        <w:numPr>
          <w:ilvl w:val="1"/>
          <w:numId w:val="14"/>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Use £50/month for boosting posts about special events, food promotions, or seasonal offers.</w:t>
      </w:r>
    </w:p>
    <w:p w14:paraId="543AC31B" w14:textId="7B1A34EF" w:rsidR="00B72FBE" w:rsidRPr="00FA2BEE" w:rsidRDefault="004D0CD2" w:rsidP="004D0CD2">
      <w:pPr>
        <w:numPr>
          <w:ilvl w:val="1"/>
          <w:numId w:val="14"/>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Experiment with audience targeting to refine the reach over time.</w:t>
      </w:r>
    </w:p>
    <w:p w14:paraId="51CEAD3E" w14:textId="541F6A38" w:rsidR="004D0CD2" w:rsidRPr="004D0CD2" w:rsidRDefault="004D0CD2" w:rsidP="004D0CD2">
      <w:pPr>
        <w:tabs>
          <w:tab w:val="left" w:pos="2880"/>
        </w:tabs>
        <w:rPr>
          <w:rFonts w:ascii="Lucida Sans" w:hAnsi="Lucida Sans"/>
          <w:b/>
          <w:bCs/>
          <w:color w:val="000000" w:themeColor="text1"/>
        </w:rPr>
      </w:pPr>
      <w:r w:rsidRPr="004D0CD2">
        <w:rPr>
          <w:rFonts w:ascii="Lucida Sans" w:hAnsi="Lucida Sans"/>
          <w:b/>
          <w:bCs/>
          <w:color w:val="000000" w:themeColor="text1"/>
        </w:rPr>
        <w:lastRenderedPageBreak/>
        <w:t>9. Measurement</w:t>
      </w:r>
    </w:p>
    <w:p w14:paraId="00D8FB6B" w14:textId="77777777" w:rsidR="004D0CD2" w:rsidRPr="004D0CD2" w:rsidRDefault="004D0CD2" w:rsidP="00B72FBE">
      <w:p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Track these key metrics weekly and review monthly:</w:t>
      </w:r>
    </w:p>
    <w:p w14:paraId="1F31EDD2" w14:textId="77777777" w:rsidR="004D0CD2" w:rsidRPr="004D0CD2" w:rsidRDefault="004D0CD2" w:rsidP="00B72FBE">
      <w:pPr>
        <w:numPr>
          <w:ilvl w:val="0"/>
          <w:numId w:val="15"/>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Reach:</w:t>
      </w:r>
      <w:r w:rsidRPr="004D0CD2">
        <w:rPr>
          <w:rFonts w:ascii="Lucida Sans" w:hAnsi="Lucida Sans"/>
          <w:color w:val="000000" w:themeColor="text1"/>
          <w:sz w:val="22"/>
          <w:szCs w:val="22"/>
        </w:rPr>
        <w:t xml:space="preserve"> Number of people seeing your posts.</w:t>
      </w:r>
    </w:p>
    <w:p w14:paraId="597D62BC" w14:textId="77777777" w:rsidR="004D0CD2" w:rsidRPr="004D0CD2" w:rsidRDefault="004D0CD2" w:rsidP="00B72FBE">
      <w:pPr>
        <w:numPr>
          <w:ilvl w:val="0"/>
          <w:numId w:val="15"/>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Impressions:</w:t>
      </w:r>
      <w:r w:rsidRPr="004D0CD2">
        <w:rPr>
          <w:rFonts w:ascii="Lucida Sans" w:hAnsi="Lucida Sans"/>
          <w:color w:val="000000" w:themeColor="text1"/>
          <w:sz w:val="22"/>
          <w:szCs w:val="22"/>
        </w:rPr>
        <w:t xml:space="preserve"> Total views on posts and ads.</w:t>
      </w:r>
    </w:p>
    <w:p w14:paraId="3A41BCA6" w14:textId="77777777" w:rsidR="004D0CD2" w:rsidRPr="004D0CD2" w:rsidRDefault="004D0CD2" w:rsidP="00B72FBE">
      <w:pPr>
        <w:numPr>
          <w:ilvl w:val="0"/>
          <w:numId w:val="15"/>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Website Traffic:</w:t>
      </w:r>
      <w:r w:rsidRPr="004D0CD2">
        <w:rPr>
          <w:rFonts w:ascii="Lucida Sans" w:hAnsi="Lucida Sans"/>
          <w:color w:val="000000" w:themeColor="text1"/>
          <w:sz w:val="22"/>
          <w:szCs w:val="22"/>
        </w:rPr>
        <w:t xml:space="preserve"> Clicks on links to your website or booking system.</w:t>
      </w:r>
    </w:p>
    <w:p w14:paraId="06EEEF38" w14:textId="77777777" w:rsidR="004D0CD2" w:rsidRPr="004D0CD2" w:rsidRDefault="004D0CD2" w:rsidP="00B72FBE">
      <w:pPr>
        <w:numPr>
          <w:ilvl w:val="0"/>
          <w:numId w:val="15"/>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Engagement:</w:t>
      </w:r>
      <w:r w:rsidRPr="004D0CD2">
        <w:rPr>
          <w:rFonts w:ascii="Lucida Sans" w:hAnsi="Lucida Sans"/>
          <w:color w:val="000000" w:themeColor="text1"/>
          <w:sz w:val="22"/>
          <w:szCs w:val="22"/>
        </w:rPr>
        <w:t xml:space="preserve"> Likes, comments, shares, and saves on posts.</w:t>
      </w:r>
    </w:p>
    <w:p w14:paraId="51E833FE" w14:textId="77777777" w:rsidR="00B72FBE" w:rsidRDefault="00B72FBE" w:rsidP="004D0CD2">
      <w:pPr>
        <w:tabs>
          <w:tab w:val="left" w:pos="2880"/>
        </w:tabs>
        <w:rPr>
          <w:rFonts w:ascii="Lucida Sans" w:hAnsi="Lucida Sans"/>
          <w:b/>
          <w:bCs/>
          <w:color w:val="000000" w:themeColor="text1"/>
        </w:rPr>
      </w:pPr>
    </w:p>
    <w:p w14:paraId="175BF2B1" w14:textId="13D0F232" w:rsidR="004D0CD2" w:rsidRPr="004D0CD2" w:rsidRDefault="004D0CD2" w:rsidP="004D0CD2">
      <w:pPr>
        <w:tabs>
          <w:tab w:val="left" w:pos="2880"/>
        </w:tabs>
        <w:rPr>
          <w:rFonts w:ascii="Lucida Sans" w:hAnsi="Lucida Sans"/>
          <w:b/>
          <w:bCs/>
          <w:color w:val="000000" w:themeColor="text1"/>
        </w:rPr>
      </w:pPr>
      <w:r w:rsidRPr="004D0CD2">
        <w:rPr>
          <w:rFonts w:ascii="Lucida Sans" w:hAnsi="Lucida Sans"/>
          <w:b/>
          <w:bCs/>
          <w:color w:val="000000" w:themeColor="text1"/>
        </w:rPr>
        <w:t>10. Customer Service</w:t>
      </w:r>
    </w:p>
    <w:p w14:paraId="3D7A1E62" w14:textId="77777777" w:rsidR="004D0CD2" w:rsidRPr="004D0CD2" w:rsidRDefault="004D0CD2" w:rsidP="00B72FBE">
      <w:pPr>
        <w:numPr>
          <w:ilvl w:val="0"/>
          <w:numId w:val="16"/>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Responsiveness:</w:t>
      </w:r>
      <w:r w:rsidRPr="004D0CD2">
        <w:rPr>
          <w:rFonts w:ascii="Lucida Sans" w:hAnsi="Lucida Sans"/>
          <w:color w:val="000000" w:themeColor="text1"/>
          <w:sz w:val="22"/>
          <w:szCs w:val="22"/>
        </w:rPr>
        <w:t xml:space="preserve"> Aim to reply to all comments and inbox messages within </w:t>
      </w:r>
      <w:r w:rsidRPr="004D0CD2">
        <w:rPr>
          <w:rFonts w:ascii="Lucida Sans" w:hAnsi="Lucida Sans"/>
          <w:b/>
          <w:bCs/>
          <w:color w:val="000000" w:themeColor="text1"/>
          <w:sz w:val="22"/>
          <w:szCs w:val="22"/>
        </w:rPr>
        <w:t>24 hours</w:t>
      </w:r>
      <w:r w:rsidRPr="004D0CD2">
        <w:rPr>
          <w:rFonts w:ascii="Lucida Sans" w:hAnsi="Lucida Sans"/>
          <w:color w:val="000000" w:themeColor="text1"/>
          <w:sz w:val="22"/>
          <w:szCs w:val="22"/>
        </w:rPr>
        <w:t>.</w:t>
      </w:r>
    </w:p>
    <w:p w14:paraId="10EC6448" w14:textId="77777777" w:rsidR="004D0CD2" w:rsidRPr="004D0CD2" w:rsidRDefault="004D0CD2" w:rsidP="00B72FBE">
      <w:pPr>
        <w:numPr>
          <w:ilvl w:val="0"/>
          <w:numId w:val="16"/>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Automation:</w:t>
      </w:r>
      <w:r w:rsidRPr="004D0CD2">
        <w:rPr>
          <w:rFonts w:ascii="Lucida Sans" w:hAnsi="Lucida Sans"/>
          <w:color w:val="000000" w:themeColor="text1"/>
          <w:sz w:val="22"/>
          <w:szCs w:val="22"/>
        </w:rPr>
        <w:t xml:space="preserve"> Set up an automated response for messages, letting guests know:</w:t>
      </w:r>
      <w:r w:rsidRPr="004D0CD2">
        <w:rPr>
          <w:rFonts w:ascii="Lucida Sans" w:hAnsi="Lucida Sans"/>
          <w:color w:val="000000" w:themeColor="text1"/>
          <w:sz w:val="22"/>
          <w:szCs w:val="22"/>
        </w:rPr>
        <w:br/>
        <w:t>“Thanks for reaching out to The Royal Oak! We’ve received your message and will get back to you as soon as possible. If your query is urgent, please call us at [phone number].”</w:t>
      </w:r>
    </w:p>
    <w:p w14:paraId="57CFC6FE" w14:textId="77777777" w:rsidR="004D0CD2" w:rsidRPr="004D0CD2" w:rsidRDefault="004D0CD2" w:rsidP="00B72FBE">
      <w:pPr>
        <w:numPr>
          <w:ilvl w:val="0"/>
          <w:numId w:val="16"/>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Tone:</w:t>
      </w:r>
      <w:r w:rsidRPr="004D0CD2">
        <w:rPr>
          <w:rFonts w:ascii="Lucida Sans" w:hAnsi="Lucida Sans"/>
          <w:color w:val="000000" w:themeColor="text1"/>
          <w:sz w:val="22"/>
          <w:szCs w:val="22"/>
        </w:rPr>
        <w:t xml:space="preserve"> Always use a friendly and professional tone to reflect the pub’s warm and welcoming nature.</w:t>
      </w:r>
    </w:p>
    <w:p w14:paraId="5911D7E3" w14:textId="77777777" w:rsidR="004D0CD2" w:rsidRPr="004D0CD2" w:rsidRDefault="004D0CD2" w:rsidP="00B72FBE">
      <w:pPr>
        <w:numPr>
          <w:ilvl w:val="0"/>
          <w:numId w:val="16"/>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Complaints:</w:t>
      </w:r>
      <w:r w:rsidRPr="004D0CD2">
        <w:rPr>
          <w:rFonts w:ascii="Lucida Sans" w:hAnsi="Lucida Sans"/>
          <w:color w:val="000000" w:themeColor="text1"/>
          <w:sz w:val="22"/>
          <w:szCs w:val="22"/>
        </w:rPr>
        <w:t xml:space="preserve"> For serious complaints, collect the guest’s contact details and escalate the issue to Tony (manager), who will follow up personally with a phone call.</w:t>
      </w:r>
    </w:p>
    <w:p w14:paraId="1C940299" w14:textId="77777777" w:rsidR="004D0CD2" w:rsidRPr="004D0CD2" w:rsidRDefault="004D0CD2" w:rsidP="00B72FBE">
      <w:pPr>
        <w:numPr>
          <w:ilvl w:val="0"/>
          <w:numId w:val="16"/>
        </w:numPr>
        <w:tabs>
          <w:tab w:val="left" w:pos="2880"/>
        </w:tabs>
        <w:spacing w:after="0"/>
        <w:rPr>
          <w:rFonts w:ascii="Lucida Sans" w:hAnsi="Lucida Sans"/>
          <w:color w:val="000000" w:themeColor="text1"/>
          <w:sz w:val="22"/>
          <w:szCs w:val="22"/>
        </w:rPr>
      </w:pPr>
      <w:r w:rsidRPr="004D0CD2">
        <w:rPr>
          <w:rFonts w:ascii="Lucida Sans" w:hAnsi="Lucida Sans"/>
          <w:b/>
          <w:bCs/>
          <w:color w:val="000000" w:themeColor="text1"/>
          <w:sz w:val="22"/>
          <w:szCs w:val="22"/>
        </w:rPr>
        <w:t>Proactivity:</w:t>
      </w:r>
      <w:r w:rsidRPr="004D0CD2">
        <w:rPr>
          <w:rFonts w:ascii="Lucida Sans" w:hAnsi="Lucida Sans"/>
          <w:color w:val="000000" w:themeColor="text1"/>
          <w:sz w:val="22"/>
          <w:szCs w:val="22"/>
        </w:rPr>
        <w:t xml:space="preserve"> Monitor and acknowledge positive reviews and comments, thanking customers for their support and encouraging them to visit again.</w:t>
      </w:r>
    </w:p>
    <w:p w14:paraId="72A34682" w14:textId="77777777" w:rsidR="00B72FBE" w:rsidRDefault="00B72FBE" w:rsidP="004D0CD2">
      <w:pPr>
        <w:tabs>
          <w:tab w:val="left" w:pos="2880"/>
        </w:tabs>
        <w:rPr>
          <w:rFonts w:ascii="Lucida Sans" w:hAnsi="Lucida Sans"/>
          <w:b/>
          <w:bCs/>
          <w:color w:val="000000" w:themeColor="text1"/>
          <w:sz w:val="22"/>
          <w:szCs w:val="22"/>
        </w:rPr>
      </w:pPr>
    </w:p>
    <w:p w14:paraId="753466F8" w14:textId="6D5BB7B3" w:rsidR="004D0CD2" w:rsidRPr="004D0CD2" w:rsidRDefault="004D0CD2" w:rsidP="00B72FBE">
      <w:pPr>
        <w:tabs>
          <w:tab w:val="left" w:pos="2880"/>
        </w:tabs>
        <w:spacing w:after="0"/>
        <w:rPr>
          <w:rFonts w:ascii="Lucida Sans" w:hAnsi="Lucida Sans"/>
          <w:b/>
          <w:bCs/>
          <w:color w:val="000000" w:themeColor="text1"/>
          <w:sz w:val="22"/>
          <w:szCs w:val="22"/>
        </w:rPr>
      </w:pPr>
      <w:r w:rsidRPr="004D0CD2">
        <w:rPr>
          <w:rFonts w:ascii="Lucida Sans" w:hAnsi="Lucida Sans"/>
          <w:b/>
          <w:bCs/>
          <w:color w:val="000000" w:themeColor="text1"/>
          <w:sz w:val="22"/>
          <w:szCs w:val="22"/>
        </w:rPr>
        <w:t>Implementation Tips</w:t>
      </w:r>
    </w:p>
    <w:p w14:paraId="765F2B8E" w14:textId="77777777" w:rsidR="004D0CD2" w:rsidRPr="004D0CD2" w:rsidRDefault="004D0CD2" w:rsidP="00B72FBE">
      <w:pPr>
        <w:numPr>
          <w:ilvl w:val="0"/>
          <w:numId w:val="17"/>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Regularly update your content based on what works best.</w:t>
      </w:r>
    </w:p>
    <w:p w14:paraId="3C16E358" w14:textId="77777777" w:rsidR="004D0CD2" w:rsidRPr="004D0CD2" w:rsidRDefault="004D0CD2" w:rsidP="00B72FBE">
      <w:pPr>
        <w:numPr>
          <w:ilvl w:val="0"/>
          <w:numId w:val="17"/>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Make use of high-quality photos and videos to capture attention.</w:t>
      </w:r>
    </w:p>
    <w:p w14:paraId="551C6B14" w14:textId="77777777" w:rsidR="004D0CD2" w:rsidRPr="004D0CD2" w:rsidRDefault="004D0CD2" w:rsidP="00B72FBE">
      <w:pPr>
        <w:numPr>
          <w:ilvl w:val="0"/>
          <w:numId w:val="17"/>
        </w:numPr>
        <w:tabs>
          <w:tab w:val="left" w:pos="2880"/>
        </w:tabs>
        <w:spacing w:after="0"/>
        <w:rPr>
          <w:rFonts w:ascii="Lucida Sans" w:hAnsi="Lucida Sans"/>
          <w:color w:val="000000" w:themeColor="text1"/>
          <w:sz w:val="22"/>
          <w:szCs w:val="22"/>
        </w:rPr>
      </w:pPr>
      <w:r w:rsidRPr="004D0CD2">
        <w:rPr>
          <w:rFonts w:ascii="Lucida Sans" w:hAnsi="Lucida Sans"/>
          <w:color w:val="000000" w:themeColor="text1"/>
          <w:sz w:val="22"/>
          <w:szCs w:val="22"/>
        </w:rPr>
        <w:t>Be responsive to comments and messages to build a strong sense of community.</w:t>
      </w:r>
    </w:p>
    <w:p w14:paraId="0F7EED8A" w14:textId="77777777" w:rsidR="00B72FBE" w:rsidRDefault="00B72FBE" w:rsidP="004D0CD2">
      <w:pPr>
        <w:tabs>
          <w:tab w:val="left" w:pos="2880"/>
        </w:tabs>
        <w:rPr>
          <w:rFonts w:ascii="Lucida Sans" w:hAnsi="Lucida Sans"/>
          <w:color w:val="000000" w:themeColor="text1"/>
          <w:sz w:val="22"/>
          <w:szCs w:val="22"/>
        </w:rPr>
      </w:pPr>
    </w:p>
    <w:p w14:paraId="46F452C1" w14:textId="7CD4EC6C" w:rsidR="004D0CD2" w:rsidRDefault="004D0CD2" w:rsidP="004D0CD2">
      <w:pPr>
        <w:tabs>
          <w:tab w:val="left" w:pos="2880"/>
        </w:tabs>
        <w:rPr>
          <w:rFonts w:ascii="Lucida Sans" w:hAnsi="Lucida Sans"/>
          <w:color w:val="000000" w:themeColor="text1"/>
          <w:sz w:val="22"/>
          <w:szCs w:val="22"/>
        </w:rPr>
      </w:pPr>
      <w:r w:rsidRPr="004D0CD2">
        <w:rPr>
          <w:rFonts w:ascii="Lucida Sans" w:hAnsi="Lucida Sans"/>
          <w:color w:val="000000" w:themeColor="text1"/>
          <w:sz w:val="22"/>
          <w:szCs w:val="22"/>
        </w:rPr>
        <w:t>This strategy ensures The Royal Oak maintains a positive, approachable online presence while encouraging deeper engagement with both local and tourist audiences.</w:t>
      </w:r>
      <w:r>
        <w:rPr>
          <w:rFonts w:ascii="Lucida Sans" w:hAnsi="Lucida Sans"/>
          <w:color w:val="000000" w:themeColor="text1"/>
          <w:sz w:val="22"/>
          <w:szCs w:val="22"/>
        </w:rPr>
        <w:t xml:space="preserve"> </w:t>
      </w:r>
    </w:p>
    <w:p w14:paraId="71DCB242" w14:textId="26179FB0" w:rsidR="004D0CD2" w:rsidRPr="004D0CD2" w:rsidRDefault="004D0CD2" w:rsidP="004D0CD2">
      <w:pPr>
        <w:tabs>
          <w:tab w:val="left" w:pos="2880"/>
        </w:tabs>
        <w:rPr>
          <w:rFonts w:ascii="Lucida Sans" w:hAnsi="Lucida Sans"/>
          <w:color w:val="000000" w:themeColor="text1"/>
          <w:sz w:val="22"/>
          <w:szCs w:val="22"/>
        </w:rPr>
      </w:pPr>
      <w:r>
        <w:rPr>
          <w:rFonts w:ascii="Lucida Sans" w:hAnsi="Lucida Sans"/>
          <w:color w:val="000000" w:themeColor="text1"/>
          <w:sz w:val="22"/>
          <w:szCs w:val="22"/>
        </w:rPr>
        <w:t>(</w:t>
      </w:r>
      <w:r w:rsidRPr="004D0CD2">
        <w:rPr>
          <w:rFonts w:ascii="Lucida Sans" w:hAnsi="Lucida Sans"/>
          <w:color w:val="000000" w:themeColor="text1"/>
          <w:sz w:val="22"/>
          <w:szCs w:val="22"/>
        </w:rPr>
        <w:t>The name and details of the company used in this document are entirely fictitious and are intended for demonstration purposes only.</w:t>
      </w:r>
      <w:r>
        <w:rPr>
          <w:rFonts w:ascii="Lucida Sans" w:hAnsi="Lucida Sans"/>
          <w:color w:val="000000" w:themeColor="text1"/>
          <w:sz w:val="22"/>
          <w:szCs w:val="22"/>
        </w:rPr>
        <w:t>).</w:t>
      </w:r>
    </w:p>
    <w:p w14:paraId="3096BB4C" w14:textId="77777777" w:rsidR="00A54F4E" w:rsidRPr="00D71447" w:rsidRDefault="00A54F4E" w:rsidP="004D0CD2">
      <w:pPr>
        <w:tabs>
          <w:tab w:val="left" w:pos="2880"/>
        </w:tabs>
        <w:rPr>
          <w:rFonts w:ascii="Lucida Sans" w:hAnsi="Lucida Sans"/>
          <w:sz w:val="22"/>
          <w:szCs w:val="22"/>
        </w:rPr>
      </w:pPr>
    </w:p>
    <w:sectPr w:rsidR="00A54F4E" w:rsidRPr="00D71447" w:rsidSect="002D595D">
      <w:headerReference w:type="default" r:id="rId8"/>
      <w:footerReference w:type="default" r:id="rId9"/>
      <w:type w:val="continuous"/>
      <w:pgSz w:w="11906" w:h="16838"/>
      <w:pgMar w:top="1440" w:right="1440" w:bottom="1440" w:left="1440" w:header="709" w:footer="709" w:gutter="0"/>
      <w:pgBorders w:offsetFrom="page">
        <w:top w:val="single" w:sz="48" w:space="24" w:color="0A87C4"/>
        <w:left w:val="single" w:sz="48" w:space="24" w:color="0A87C4"/>
        <w:bottom w:val="single" w:sz="48" w:space="24" w:color="0A87C4"/>
        <w:right w:val="single" w:sz="48" w:space="24" w:color="0A87C4"/>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3CD9E" w14:textId="77777777" w:rsidR="00805388" w:rsidRDefault="00805388" w:rsidP="005435A0">
      <w:pPr>
        <w:spacing w:after="0" w:line="240" w:lineRule="auto"/>
      </w:pPr>
      <w:r>
        <w:separator/>
      </w:r>
    </w:p>
  </w:endnote>
  <w:endnote w:type="continuationSeparator" w:id="0">
    <w:p w14:paraId="00B389F4" w14:textId="77777777" w:rsidR="00805388" w:rsidRDefault="00805388" w:rsidP="0054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7F9C" w14:textId="17FF72AF" w:rsidR="00B2728B" w:rsidRDefault="00B2728B">
    <w:pPr>
      <w:pStyle w:val="Footer"/>
    </w:pPr>
    <w:r>
      <w:rPr>
        <w:noProof/>
      </w:rPr>
      <w:drawing>
        <wp:anchor distT="0" distB="0" distL="114300" distR="114300" simplePos="0" relativeHeight="251658240" behindDoc="1" locked="0" layoutInCell="1" allowOverlap="1" wp14:anchorId="3DDF52C8" wp14:editId="6234B8C6">
          <wp:simplePos x="0" y="0"/>
          <wp:positionH relativeFrom="margin">
            <wp:posOffset>2326005</wp:posOffset>
          </wp:positionH>
          <wp:positionV relativeFrom="paragraph">
            <wp:posOffset>-334317</wp:posOffset>
          </wp:positionV>
          <wp:extent cx="1080000" cy="476038"/>
          <wp:effectExtent l="0" t="0" r="0" b="0"/>
          <wp:wrapTight wrapText="bothSides">
            <wp:wrapPolygon edited="0">
              <wp:start x="0" y="0"/>
              <wp:lineTo x="0" y="20764"/>
              <wp:lineTo x="21346" y="20764"/>
              <wp:lineTo x="21346" y="0"/>
              <wp:lineTo x="0" y="0"/>
            </wp:wrapPolygon>
          </wp:wrapTight>
          <wp:docPr id="1677142004" name="Picture 2" descr="A black and blue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54189" name="Picture 2" descr="A black and blue logo with a star&#10;&#10;Description automatically generated"/>
                  <pic:cNvPicPr/>
                </pic:nvPicPr>
                <pic:blipFill rotWithShape="1">
                  <a:blip r:embed="rId1">
                    <a:extLst>
                      <a:ext uri="{28A0092B-C50C-407E-A947-70E740481C1C}">
                        <a14:useLocalDpi xmlns:a14="http://schemas.microsoft.com/office/drawing/2010/main" val="0"/>
                      </a:ext>
                    </a:extLst>
                  </a:blip>
                  <a:srcRect l="3191" t="7914" r="3764" b="3970"/>
                  <a:stretch/>
                </pic:blipFill>
                <pic:spPr bwMode="auto">
                  <a:xfrm>
                    <a:off x="0" y="0"/>
                    <a:ext cx="1080000" cy="4760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23C69" w14:textId="77777777" w:rsidR="00805388" w:rsidRDefault="00805388" w:rsidP="005435A0">
      <w:pPr>
        <w:spacing w:after="0" w:line="240" w:lineRule="auto"/>
      </w:pPr>
      <w:r>
        <w:separator/>
      </w:r>
    </w:p>
  </w:footnote>
  <w:footnote w:type="continuationSeparator" w:id="0">
    <w:p w14:paraId="0A5FB744" w14:textId="77777777" w:rsidR="00805388" w:rsidRDefault="00805388" w:rsidP="00543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6DC47" w14:textId="140416EE" w:rsidR="005435A0" w:rsidRDefault="005435A0">
    <w:pPr>
      <w:pStyle w:val="Header"/>
    </w:pPr>
  </w:p>
  <w:p w14:paraId="21C161EE" w14:textId="77777777" w:rsidR="005435A0" w:rsidRDefault="00543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45A"/>
    <w:multiLevelType w:val="multilevel"/>
    <w:tmpl w:val="29085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D07A0"/>
    <w:multiLevelType w:val="multilevel"/>
    <w:tmpl w:val="5358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23FDA"/>
    <w:multiLevelType w:val="hybridMultilevel"/>
    <w:tmpl w:val="AF02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A08CC"/>
    <w:multiLevelType w:val="hybridMultilevel"/>
    <w:tmpl w:val="5000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D1E15"/>
    <w:multiLevelType w:val="hybridMultilevel"/>
    <w:tmpl w:val="9606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502AF"/>
    <w:multiLevelType w:val="multilevel"/>
    <w:tmpl w:val="2B4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738BD"/>
    <w:multiLevelType w:val="multilevel"/>
    <w:tmpl w:val="DD9A1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87EF2"/>
    <w:multiLevelType w:val="multilevel"/>
    <w:tmpl w:val="AA5CF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F3062"/>
    <w:multiLevelType w:val="multilevel"/>
    <w:tmpl w:val="D4E6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51F90"/>
    <w:multiLevelType w:val="hybridMultilevel"/>
    <w:tmpl w:val="D00A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124F6"/>
    <w:multiLevelType w:val="multilevel"/>
    <w:tmpl w:val="470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A177F"/>
    <w:multiLevelType w:val="multilevel"/>
    <w:tmpl w:val="4930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D1352"/>
    <w:multiLevelType w:val="multilevel"/>
    <w:tmpl w:val="D8A0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1C0C06"/>
    <w:multiLevelType w:val="multilevel"/>
    <w:tmpl w:val="D006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22588"/>
    <w:multiLevelType w:val="multilevel"/>
    <w:tmpl w:val="1A18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1E2DCF"/>
    <w:multiLevelType w:val="multilevel"/>
    <w:tmpl w:val="1BDA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D6150E"/>
    <w:multiLevelType w:val="hybridMultilevel"/>
    <w:tmpl w:val="D8CA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188327">
    <w:abstractNumId w:val="9"/>
  </w:num>
  <w:num w:numId="2" w16cid:durableId="22829048">
    <w:abstractNumId w:val="2"/>
  </w:num>
  <w:num w:numId="3" w16cid:durableId="1733701090">
    <w:abstractNumId w:val="16"/>
  </w:num>
  <w:num w:numId="4" w16cid:durableId="1880433676">
    <w:abstractNumId w:val="3"/>
  </w:num>
  <w:num w:numId="5" w16cid:durableId="1761288501">
    <w:abstractNumId w:val="4"/>
  </w:num>
  <w:num w:numId="6" w16cid:durableId="369259546">
    <w:abstractNumId w:val="1"/>
  </w:num>
  <w:num w:numId="7" w16cid:durableId="1614289207">
    <w:abstractNumId w:val="14"/>
  </w:num>
  <w:num w:numId="8" w16cid:durableId="985621563">
    <w:abstractNumId w:val="0"/>
  </w:num>
  <w:num w:numId="9" w16cid:durableId="601301528">
    <w:abstractNumId w:val="15"/>
  </w:num>
  <w:num w:numId="10" w16cid:durableId="397558089">
    <w:abstractNumId w:val="7"/>
  </w:num>
  <w:num w:numId="11" w16cid:durableId="1306928435">
    <w:abstractNumId w:val="11"/>
  </w:num>
  <w:num w:numId="12" w16cid:durableId="1355229210">
    <w:abstractNumId w:val="12"/>
  </w:num>
  <w:num w:numId="13" w16cid:durableId="574701078">
    <w:abstractNumId w:val="8"/>
  </w:num>
  <w:num w:numId="14" w16cid:durableId="968780156">
    <w:abstractNumId w:val="6"/>
  </w:num>
  <w:num w:numId="15" w16cid:durableId="868641470">
    <w:abstractNumId w:val="5"/>
  </w:num>
  <w:num w:numId="16" w16cid:durableId="1171868040">
    <w:abstractNumId w:val="13"/>
  </w:num>
  <w:num w:numId="17" w16cid:durableId="1925259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A0"/>
    <w:rsid w:val="000B6C4B"/>
    <w:rsid w:val="000D2B27"/>
    <w:rsid w:val="001468EC"/>
    <w:rsid w:val="00210B69"/>
    <w:rsid w:val="002D595D"/>
    <w:rsid w:val="003266EC"/>
    <w:rsid w:val="003713C9"/>
    <w:rsid w:val="003812DB"/>
    <w:rsid w:val="003A7C36"/>
    <w:rsid w:val="003B76AD"/>
    <w:rsid w:val="00435436"/>
    <w:rsid w:val="00484213"/>
    <w:rsid w:val="004D0CD2"/>
    <w:rsid w:val="004D7766"/>
    <w:rsid w:val="004E7EAB"/>
    <w:rsid w:val="005435A0"/>
    <w:rsid w:val="0056449B"/>
    <w:rsid w:val="00580A06"/>
    <w:rsid w:val="005C08A0"/>
    <w:rsid w:val="00633D53"/>
    <w:rsid w:val="00663FDC"/>
    <w:rsid w:val="00693A3D"/>
    <w:rsid w:val="006A44F6"/>
    <w:rsid w:val="006B1C8E"/>
    <w:rsid w:val="006C09D8"/>
    <w:rsid w:val="00756005"/>
    <w:rsid w:val="007613D9"/>
    <w:rsid w:val="00766944"/>
    <w:rsid w:val="00777BDB"/>
    <w:rsid w:val="007A75C4"/>
    <w:rsid w:val="007F6EC4"/>
    <w:rsid w:val="00805388"/>
    <w:rsid w:val="008521F3"/>
    <w:rsid w:val="008779F4"/>
    <w:rsid w:val="00891508"/>
    <w:rsid w:val="009B1F4E"/>
    <w:rsid w:val="009C133D"/>
    <w:rsid w:val="00A01D7F"/>
    <w:rsid w:val="00A54F4E"/>
    <w:rsid w:val="00A55803"/>
    <w:rsid w:val="00AC6CC1"/>
    <w:rsid w:val="00B2728B"/>
    <w:rsid w:val="00B37422"/>
    <w:rsid w:val="00B4482D"/>
    <w:rsid w:val="00B72FBE"/>
    <w:rsid w:val="00BC0FD1"/>
    <w:rsid w:val="00C81D5D"/>
    <w:rsid w:val="00C966B3"/>
    <w:rsid w:val="00CB0030"/>
    <w:rsid w:val="00CB429A"/>
    <w:rsid w:val="00CE68D4"/>
    <w:rsid w:val="00CF25B0"/>
    <w:rsid w:val="00D0688B"/>
    <w:rsid w:val="00D40D5D"/>
    <w:rsid w:val="00D411B6"/>
    <w:rsid w:val="00D71447"/>
    <w:rsid w:val="00DB0D67"/>
    <w:rsid w:val="00DD6BEB"/>
    <w:rsid w:val="00DE7996"/>
    <w:rsid w:val="00F41825"/>
    <w:rsid w:val="00F46387"/>
    <w:rsid w:val="00FA2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972B4"/>
  <w15:chartTrackingRefBased/>
  <w15:docId w15:val="{A8204ADA-E672-E041-9554-FD43CF3F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5A0"/>
    <w:rPr>
      <w:rFonts w:eastAsiaTheme="majorEastAsia" w:cstheme="majorBidi"/>
      <w:color w:val="272727" w:themeColor="text1" w:themeTint="D8"/>
    </w:rPr>
  </w:style>
  <w:style w:type="paragraph" w:styleId="Title">
    <w:name w:val="Title"/>
    <w:basedOn w:val="Normal"/>
    <w:next w:val="Normal"/>
    <w:link w:val="TitleChar"/>
    <w:uiPriority w:val="10"/>
    <w:qFormat/>
    <w:rsid w:val="00543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5A0"/>
    <w:pPr>
      <w:spacing w:before="160"/>
      <w:jc w:val="center"/>
    </w:pPr>
    <w:rPr>
      <w:i/>
      <w:iCs/>
      <w:color w:val="404040" w:themeColor="text1" w:themeTint="BF"/>
    </w:rPr>
  </w:style>
  <w:style w:type="character" w:customStyle="1" w:styleId="QuoteChar">
    <w:name w:val="Quote Char"/>
    <w:basedOn w:val="DefaultParagraphFont"/>
    <w:link w:val="Quote"/>
    <w:uiPriority w:val="29"/>
    <w:rsid w:val="005435A0"/>
    <w:rPr>
      <w:i/>
      <w:iCs/>
      <w:color w:val="404040" w:themeColor="text1" w:themeTint="BF"/>
    </w:rPr>
  </w:style>
  <w:style w:type="paragraph" w:styleId="ListParagraph">
    <w:name w:val="List Paragraph"/>
    <w:basedOn w:val="Normal"/>
    <w:uiPriority w:val="34"/>
    <w:qFormat/>
    <w:rsid w:val="005435A0"/>
    <w:pPr>
      <w:ind w:left="720"/>
      <w:contextualSpacing/>
    </w:pPr>
  </w:style>
  <w:style w:type="character" w:styleId="IntenseEmphasis">
    <w:name w:val="Intense Emphasis"/>
    <w:basedOn w:val="DefaultParagraphFont"/>
    <w:uiPriority w:val="21"/>
    <w:qFormat/>
    <w:rsid w:val="005435A0"/>
    <w:rPr>
      <w:i/>
      <w:iCs/>
      <w:color w:val="0F4761" w:themeColor="accent1" w:themeShade="BF"/>
    </w:rPr>
  </w:style>
  <w:style w:type="paragraph" w:styleId="IntenseQuote">
    <w:name w:val="Intense Quote"/>
    <w:basedOn w:val="Normal"/>
    <w:next w:val="Normal"/>
    <w:link w:val="IntenseQuoteChar"/>
    <w:uiPriority w:val="30"/>
    <w:qFormat/>
    <w:rsid w:val="00543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5A0"/>
    <w:rPr>
      <w:i/>
      <w:iCs/>
      <w:color w:val="0F4761" w:themeColor="accent1" w:themeShade="BF"/>
    </w:rPr>
  </w:style>
  <w:style w:type="character" w:styleId="IntenseReference">
    <w:name w:val="Intense Reference"/>
    <w:basedOn w:val="DefaultParagraphFont"/>
    <w:uiPriority w:val="32"/>
    <w:qFormat/>
    <w:rsid w:val="005435A0"/>
    <w:rPr>
      <w:b/>
      <w:bCs/>
      <w:smallCaps/>
      <w:color w:val="0F4761" w:themeColor="accent1" w:themeShade="BF"/>
      <w:spacing w:val="5"/>
    </w:rPr>
  </w:style>
  <w:style w:type="paragraph" w:styleId="Header">
    <w:name w:val="header"/>
    <w:basedOn w:val="Normal"/>
    <w:link w:val="HeaderChar"/>
    <w:uiPriority w:val="99"/>
    <w:unhideWhenUsed/>
    <w:rsid w:val="00543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5A0"/>
  </w:style>
  <w:style w:type="paragraph" w:styleId="Footer">
    <w:name w:val="footer"/>
    <w:basedOn w:val="Normal"/>
    <w:link w:val="FooterChar"/>
    <w:uiPriority w:val="99"/>
    <w:unhideWhenUsed/>
    <w:rsid w:val="00543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5A0"/>
  </w:style>
  <w:style w:type="character" w:styleId="Hyperlink">
    <w:name w:val="Hyperlink"/>
    <w:basedOn w:val="DefaultParagraphFont"/>
    <w:uiPriority w:val="99"/>
    <w:unhideWhenUsed/>
    <w:rsid w:val="00580A06"/>
    <w:rPr>
      <w:color w:val="467886" w:themeColor="hyperlink"/>
      <w:u w:val="single"/>
    </w:rPr>
  </w:style>
  <w:style w:type="character" w:styleId="UnresolvedMention">
    <w:name w:val="Unresolved Mention"/>
    <w:basedOn w:val="DefaultParagraphFont"/>
    <w:uiPriority w:val="99"/>
    <w:semiHidden/>
    <w:unhideWhenUsed/>
    <w:rsid w:val="00580A06"/>
    <w:rPr>
      <w:color w:val="605E5C"/>
      <w:shd w:val="clear" w:color="auto" w:fill="E1DFDD"/>
    </w:rPr>
  </w:style>
  <w:style w:type="character" w:styleId="FollowedHyperlink">
    <w:name w:val="FollowedHyperlink"/>
    <w:basedOn w:val="DefaultParagraphFont"/>
    <w:uiPriority w:val="99"/>
    <w:semiHidden/>
    <w:unhideWhenUsed/>
    <w:rsid w:val="00580A06"/>
    <w:rPr>
      <w:color w:val="96607D" w:themeColor="followedHyperlink"/>
      <w:u w:val="single"/>
    </w:rPr>
  </w:style>
  <w:style w:type="character" w:styleId="PlaceholderText">
    <w:name w:val="Placeholder Text"/>
    <w:basedOn w:val="DefaultParagraphFont"/>
    <w:uiPriority w:val="99"/>
    <w:semiHidden/>
    <w:rsid w:val="008521F3"/>
    <w:rPr>
      <w:color w:val="666666"/>
    </w:rPr>
  </w:style>
  <w:style w:type="table" w:styleId="TableGrid">
    <w:name w:val="Table Grid"/>
    <w:basedOn w:val="TableNormal"/>
    <w:uiPriority w:val="39"/>
    <w:rsid w:val="00DD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2952">
      <w:bodyDiv w:val="1"/>
      <w:marLeft w:val="0"/>
      <w:marRight w:val="0"/>
      <w:marTop w:val="0"/>
      <w:marBottom w:val="0"/>
      <w:divBdr>
        <w:top w:val="none" w:sz="0" w:space="0" w:color="auto"/>
        <w:left w:val="none" w:sz="0" w:space="0" w:color="auto"/>
        <w:bottom w:val="none" w:sz="0" w:space="0" w:color="auto"/>
        <w:right w:val="none" w:sz="0" w:space="0" w:color="auto"/>
      </w:divBdr>
    </w:div>
    <w:div w:id="704673827">
      <w:bodyDiv w:val="1"/>
      <w:marLeft w:val="0"/>
      <w:marRight w:val="0"/>
      <w:marTop w:val="0"/>
      <w:marBottom w:val="0"/>
      <w:divBdr>
        <w:top w:val="none" w:sz="0" w:space="0" w:color="auto"/>
        <w:left w:val="none" w:sz="0" w:space="0" w:color="auto"/>
        <w:bottom w:val="none" w:sz="0" w:space="0" w:color="auto"/>
        <w:right w:val="none" w:sz="0" w:space="0" w:color="auto"/>
      </w:divBdr>
    </w:div>
    <w:div w:id="756173165">
      <w:bodyDiv w:val="1"/>
      <w:marLeft w:val="0"/>
      <w:marRight w:val="0"/>
      <w:marTop w:val="0"/>
      <w:marBottom w:val="0"/>
      <w:divBdr>
        <w:top w:val="none" w:sz="0" w:space="0" w:color="auto"/>
        <w:left w:val="none" w:sz="0" w:space="0" w:color="auto"/>
        <w:bottom w:val="none" w:sz="0" w:space="0" w:color="auto"/>
        <w:right w:val="none" w:sz="0" w:space="0" w:color="auto"/>
      </w:divBdr>
    </w:div>
    <w:div w:id="1312710020">
      <w:bodyDiv w:val="1"/>
      <w:marLeft w:val="0"/>
      <w:marRight w:val="0"/>
      <w:marTop w:val="0"/>
      <w:marBottom w:val="0"/>
      <w:divBdr>
        <w:top w:val="none" w:sz="0" w:space="0" w:color="auto"/>
        <w:left w:val="none" w:sz="0" w:space="0" w:color="auto"/>
        <w:bottom w:val="none" w:sz="0" w:space="0" w:color="auto"/>
        <w:right w:val="none" w:sz="0" w:space="0" w:color="auto"/>
      </w:divBdr>
    </w:div>
    <w:div w:id="1353265708">
      <w:bodyDiv w:val="1"/>
      <w:marLeft w:val="0"/>
      <w:marRight w:val="0"/>
      <w:marTop w:val="0"/>
      <w:marBottom w:val="0"/>
      <w:divBdr>
        <w:top w:val="none" w:sz="0" w:space="0" w:color="auto"/>
        <w:left w:val="none" w:sz="0" w:space="0" w:color="auto"/>
        <w:bottom w:val="none" w:sz="0" w:space="0" w:color="auto"/>
        <w:right w:val="none" w:sz="0" w:space="0" w:color="auto"/>
      </w:divBdr>
    </w:div>
    <w:div w:id="136081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Poore</dc:creator>
  <cp:keywords/>
  <dc:description/>
  <cp:lastModifiedBy>Sarah Poore</cp:lastModifiedBy>
  <cp:revision>2</cp:revision>
  <cp:lastPrinted>2024-10-02T14:10:00Z</cp:lastPrinted>
  <dcterms:created xsi:type="dcterms:W3CDTF">2024-11-27T17:37:00Z</dcterms:created>
  <dcterms:modified xsi:type="dcterms:W3CDTF">2024-11-27T17:37:00Z</dcterms:modified>
</cp:coreProperties>
</file>