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79ED" w14:textId="725CEBBE" w:rsidR="003B76AD" w:rsidRDefault="005435A0" w:rsidP="00D411B6">
      <w:pPr>
        <w:rPr>
          <w:rFonts w:ascii="Franklin Gothic Medium" w:hAnsi="Franklin Gothic Medium"/>
        </w:rPr>
      </w:pPr>
      <w:r>
        <w:rPr>
          <w:rFonts w:ascii="Franklin Gothic Medium" w:hAnsi="Franklin Gothic Medium"/>
          <w:noProof/>
        </w:rPr>
        <w:drawing>
          <wp:anchor distT="0" distB="0" distL="114300" distR="114300" simplePos="0" relativeHeight="251658240" behindDoc="1" locked="0" layoutInCell="1" allowOverlap="1" wp14:anchorId="696EED81" wp14:editId="0E8CC7A3">
            <wp:simplePos x="0" y="0"/>
            <wp:positionH relativeFrom="margin">
              <wp:posOffset>1856105</wp:posOffset>
            </wp:positionH>
            <wp:positionV relativeFrom="page">
              <wp:posOffset>700260</wp:posOffset>
            </wp:positionV>
            <wp:extent cx="2016000" cy="926565"/>
            <wp:effectExtent l="0" t="0" r="3810" b="635"/>
            <wp:wrapTight wrapText="bothSides">
              <wp:wrapPolygon edited="0">
                <wp:start x="0" y="0"/>
                <wp:lineTo x="0" y="21319"/>
                <wp:lineTo x="21505" y="21319"/>
                <wp:lineTo x="21505" y="0"/>
                <wp:lineTo x="0" y="0"/>
              </wp:wrapPolygon>
            </wp:wrapTight>
            <wp:docPr id="891852821" name="Picture 3"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52821" name="Picture 3" descr="A black and blue logo with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000" cy="926565"/>
                    </a:xfrm>
                    <a:prstGeom prst="rect">
                      <a:avLst/>
                    </a:prstGeom>
                  </pic:spPr>
                </pic:pic>
              </a:graphicData>
            </a:graphic>
            <wp14:sizeRelH relativeFrom="page">
              <wp14:pctWidth>0</wp14:pctWidth>
            </wp14:sizeRelH>
            <wp14:sizeRelV relativeFrom="page">
              <wp14:pctHeight>0</wp14:pctHeight>
            </wp14:sizeRelV>
          </wp:anchor>
        </w:drawing>
      </w:r>
    </w:p>
    <w:p w14:paraId="70C95C13" w14:textId="3B41BE4E" w:rsidR="003713C9" w:rsidRPr="003713C9" w:rsidRDefault="003713C9" w:rsidP="00C81D5D">
      <w:pPr>
        <w:spacing w:after="0"/>
        <w:rPr>
          <w:rFonts w:ascii="Franklin Gothic Medium" w:hAnsi="Franklin Gothic Medium"/>
        </w:rPr>
      </w:pPr>
    </w:p>
    <w:p w14:paraId="4EF8996F" w14:textId="77777777" w:rsidR="00B2728B" w:rsidRDefault="00B2728B" w:rsidP="00C81D5D">
      <w:pPr>
        <w:tabs>
          <w:tab w:val="left" w:pos="2880"/>
        </w:tabs>
        <w:spacing w:after="0"/>
        <w:jc w:val="center"/>
        <w:rPr>
          <w:rFonts w:ascii="Montserrat" w:hAnsi="Montserrat"/>
          <w:b/>
          <w:bCs/>
          <w:sz w:val="40"/>
          <w:szCs w:val="40"/>
        </w:rPr>
      </w:pPr>
    </w:p>
    <w:p w14:paraId="27795BBE" w14:textId="5746762C" w:rsidR="00C81D5D" w:rsidRPr="00C81D5D" w:rsidRDefault="00DA5DCF" w:rsidP="00C81D5D">
      <w:pPr>
        <w:tabs>
          <w:tab w:val="left" w:pos="2880"/>
        </w:tabs>
        <w:spacing w:after="0"/>
        <w:jc w:val="center"/>
        <w:rPr>
          <w:rFonts w:ascii="Montserrat" w:hAnsi="Montserrat"/>
          <w:b/>
          <w:bCs/>
          <w:sz w:val="40"/>
          <w:szCs w:val="40"/>
        </w:rPr>
      </w:pPr>
      <w:r>
        <w:rPr>
          <w:rFonts w:ascii="Montserrat" w:hAnsi="Montserrat"/>
          <w:b/>
          <w:bCs/>
          <w:sz w:val="40"/>
          <w:szCs w:val="40"/>
        </w:rPr>
        <w:t>Competition Terms and Conditions Template</w:t>
      </w:r>
    </w:p>
    <w:p w14:paraId="453069E6" w14:textId="77777777" w:rsidR="00DA5DCF" w:rsidRDefault="00DA5DCF" w:rsidP="00DA5DCF">
      <w:pPr>
        <w:tabs>
          <w:tab w:val="left" w:pos="2880"/>
        </w:tabs>
        <w:rPr>
          <w:rFonts w:ascii="Franklin Gothic Medium" w:hAnsi="Franklin Gothic Medium"/>
          <w:b/>
          <w:bCs/>
        </w:rPr>
      </w:pPr>
    </w:p>
    <w:p w14:paraId="6D5B7651" w14:textId="77777777" w:rsidR="00DA5DCF" w:rsidRPr="00D705EE" w:rsidRDefault="00DA5DCF" w:rsidP="00DA5DCF">
      <w:pPr>
        <w:tabs>
          <w:tab w:val="left" w:pos="2880"/>
        </w:tabs>
        <w:rPr>
          <w:rFonts w:ascii="Lucida Sans" w:hAnsi="Lucida Sans"/>
          <w:b/>
          <w:bCs/>
          <w:sz w:val="22"/>
          <w:szCs w:val="22"/>
        </w:rPr>
      </w:pPr>
      <w:r w:rsidRPr="00D705EE">
        <w:rPr>
          <w:rFonts w:ascii="Lucida Sans" w:hAnsi="Lucida Sans"/>
          <w:b/>
          <w:bCs/>
          <w:sz w:val="22"/>
          <w:szCs w:val="22"/>
        </w:rPr>
        <w:t>If you’re planning on running a social media competition, it’s crucial to establish a set of comprehensive Terms and Conditions. The moment you invite your audience to ‘enter for a chance to win’, you’re stepping into the realm of ‘legally regulated competitions’.</w:t>
      </w:r>
    </w:p>
    <w:p w14:paraId="68D6F27E" w14:textId="77777777" w:rsidR="00DA5DCF" w:rsidRPr="00DA5DCF" w:rsidRDefault="00DA5DCF" w:rsidP="00DA5DCF">
      <w:pPr>
        <w:tabs>
          <w:tab w:val="left" w:pos="2880"/>
        </w:tabs>
        <w:spacing w:before="240"/>
        <w:jc w:val="center"/>
        <w:rPr>
          <w:rFonts w:ascii="Lucida Sans" w:hAnsi="Lucida Sans"/>
          <w:b/>
          <w:bCs/>
        </w:rPr>
      </w:pPr>
      <w:r w:rsidRPr="00DA5DCF">
        <w:rPr>
          <w:rFonts w:ascii="Lucida Sans" w:hAnsi="Lucida Sans"/>
          <w:b/>
          <w:bCs/>
        </w:rPr>
        <w:t>T&amp;C’s</w:t>
      </w:r>
    </w:p>
    <w:p w14:paraId="1921A95D"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 The promoter is: [……………… Ltd (company no. ………</w:t>
      </w:r>
      <w:proofErr w:type="gramStart"/>
      <w:r w:rsidRPr="00DA5DCF">
        <w:rPr>
          <w:rFonts w:ascii="Lucida Sans" w:hAnsi="Lucida Sans"/>
          <w:sz w:val="22"/>
          <w:szCs w:val="22"/>
        </w:rPr>
        <w:t>…..</w:t>
      </w:r>
      <w:proofErr w:type="gramEnd"/>
      <w:r w:rsidRPr="00DA5DCF">
        <w:rPr>
          <w:rFonts w:ascii="Lucida Sans" w:hAnsi="Lucida Sans"/>
          <w:sz w:val="22"/>
          <w:szCs w:val="22"/>
        </w:rPr>
        <w:t>)] whose registered office is at [……………………………………………………..].</w:t>
      </w:r>
    </w:p>
    <w:p w14:paraId="3B6B033E" w14:textId="77777777" w:rsidR="00DA5DCF" w:rsidRPr="00DA5DCF" w:rsidRDefault="00DA5DCF" w:rsidP="00DA5DCF">
      <w:pPr>
        <w:tabs>
          <w:tab w:val="left" w:pos="2880"/>
        </w:tabs>
        <w:rPr>
          <w:rFonts w:ascii="Lucida Sans" w:hAnsi="Lucida Sans"/>
          <w:sz w:val="22"/>
          <w:szCs w:val="22"/>
        </w:rPr>
      </w:pPr>
    </w:p>
    <w:p w14:paraId="13682CAE" w14:textId="0AE88015"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 xml:space="preserve">2- The competition is open to residents of the United Kingdom aged </w:t>
      </w:r>
      <w:r>
        <w:rPr>
          <w:rFonts w:ascii="Lucida Sans" w:hAnsi="Lucida Sans"/>
          <w:sz w:val="22"/>
          <w:szCs w:val="22"/>
        </w:rPr>
        <w:t>[</w:t>
      </w:r>
      <w:r w:rsidRPr="00DA5DCF">
        <w:rPr>
          <w:rFonts w:ascii="Lucida Sans" w:hAnsi="Lucida Sans"/>
          <w:sz w:val="22"/>
          <w:szCs w:val="22"/>
        </w:rPr>
        <w:t>X</w:t>
      </w:r>
      <w:r>
        <w:rPr>
          <w:rFonts w:ascii="Lucida Sans" w:hAnsi="Lucida Sans"/>
          <w:sz w:val="22"/>
          <w:szCs w:val="22"/>
        </w:rPr>
        <w:t>]</w:t>
      </w:r>
      <w:r w:rsidRPr="00DA5DCF">
        <w:rPr>
          <w:rFonts w:ascii="Lucida Sans" w:hAnsi="Lucida Sans"/>
          <w:sz w:val="22"/>
          <w:szCs w:val="22"/>
        </w:rPr>
        <w:t xml:space="preserve"> years or over except employees of […………………………………………] and their close relatives and anyone otherwise connected with the organisation or judging of the competition.</w:t>
      </w:r>
    </w:p>
    <w:p w14:paraId="1E86C9CF" w14:textId="77777777" w:rsidR="00DA5DCF" w:rsidRPr="00DA5DCF" w:rsidRDefault="00DA5DCF" w:rsidP="00DA5DCF">
      <w:pPr>
        <w:tabs>
          <w:tab w:val="left" w:pos="2880"/>
        </w:tabs>
        <w:rPr>
          <w:rFonts w:ascii="Lucida Sans" w:hAnsi="Lucida Sans"/>
          <w:sz w:val="22"/>
          <w:szCs w:val="22"/>
        </w:rPr>
      </w:pPr>
    </w:p>
    <w:p w14:paraId="33F8BF53"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3- There is no entry fee and no purchase necessary to enter this competition.</w:t>
      </w:r>
    </w:p>
    <w:p w14:paraId="68D0A4AC" w14:textId="77777777" w:rsidR="00DA5DCF" w:rsidRPr="00DA5DCF" w:rsidRDefault="00DA5DCF" w:rsidP="00DA5DCF">
      <w:pPr>
        <w:tabs>
          <w:tab w:val="left" w:pos="2880"/>
        </w:tabs>
        <w:rPr>
          <w:rFonts w:ascii="Lucida Sans" w:hAnsi="Lucida Sans"/>
          <w:sz w:val="22"/>
          <w:szCs w:val="22"/>
        </w:rPr>
      </w:pPr>
    </w:p>
    <w:p w14:paraId="274A4C4D"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4- By entering this competition, an entrant is indicating his/her agreement to be bound by these terms and conditions.</w:t>
      </w:r>
    </w:p>
    <w:p w14:paraId="685DFC70" w14:textId="77777777" w:rsidR="00DA5DCF" w:rsidRPr="00DA5DCF" w:rsidRDefault="00DA5DCF" w:rsidP="00DA5DCF">
      <w:pPr>
        <w:tabs>
          <w:tab w:val="left" w:pos="2880"/>
        </w:tabs>
        <w:rPr>
          <w:rFonts w:ascii="Lucida Sans" w:hAnsi="Lucida Sans"/>
          <w:sz w:val="22"/>
          <w:szCs w:val="22"/>
        </w:rPr>
      </w:pPr>
    </w:p>
    <w:p w14:paraId="78AA460D"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5- Route to entry for the competition and details of how to enter are via [http://…………………] [State which social media platforms you are running the competition on].</w:t>
      </w:r>
    </w:p>
    <w:p w14:paraId="374E5A1B" w14:textId="77777777" w:rsidR="00DA5DCF" w:rsidRPr="00DA5DCF" w:rsidRDefault="00DA5DCF" w:rsidP="00DA5DCF">
      <w:pPr>
        <w:tabs>
          <w:tab w:val="left" w:pos="2880"/>
        </w:tabs>
        <w:rPr>
          <w:rFonts w:ascii="Lucida Sans" w:hAnsi="Lucida Sans"/>
          <w:sz w:val="22"/>
          <w:szCs w:val="22"/>
        </w:rPr>
      </w:pPr>
    </w:p>
    <w:p w14:paraId="53E3A18A"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6- Only one entry will be accepted per person. Multiple entries from the same person will be disqualified.</w:t>
      </w:r>
    </w:p>
    <w:p w14:paraId="5EB8FBE7" w14:textId="77777777" w:rsidR="00DA5DCF" w:rsidRPr="00DA5DCF" w:rsidRDefault="00DA5DCF" w:rsidP="00DA5DCF">
      <w:pPr>
        <w:tabs>
          <w:tab w:val="left" w:pos="2880"/>
        </w:tabs>
        <w:rPr>
          <w:rFonts w:ascii="Lucida Sans" w:hAnsi="Lucida Sans"/>
          <w:sz w:val="22"/>
          <w:szCs w:val="22"/>
        </w:rPr>
      </w:pPr>
    </w:p>
    <w:p w14:paraId="79A4C5C6"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7- Closing date for entry will be [………………………</w:t>
      </w:r>
      <w:proofErr w:type="gramStart"/>
      <w:r w:rsidRPr="00DA5DCF">
        <w:rPr>
          <w:rFonts w:ascii="Lucida Sans" w:hAnsi="Lucida Sans"/>
          <w:sz w:val="22"/>
          <w:szCs w:val="22"/>
        </w:rPr>
        <w:t>…..</w:t>
      </w:r>
      <w:proofErr w:type="gramEnd"/>
      <w:r w:rsidRPr="00DA5DCF">
        <w:rPr>
          <w:rFonts w:ascii="Lucida Sans" w:hAnsi="Lucida Sans"/>
          <w:sz w:val="22"/>
          <w:szCs w:val="22"/>
        </w:rPr>
        <w:t>]. After this date the no further entries to the competition will be permitted.</w:t>
      </w:r>
    </w:p>
    <w:p w14:paraId="41443C9C" w14:textId="77777777" w:rsidR="00DA5DCF" w:rsidRPr="00DA5DCF" w:rsidRDefault="00DA5DCF" w:rsidP="00DA5DCF">
      <w:pPr>
        <w:tabs>
          <w:tab w:val="left" w:pos="2880"/>
        </w:tabs>
        <w:rPr>
          <w:rFonts w:ascii="Lucida Sans" w:hAnsi="Lucida Sans"/>
          <w:sz w:val="22"/>
          <w:szCs w:val="22"/>
        </w:rPr>
      </w:pPr>
    </w:p>
    <w:p w14:paraId="71D5F3ED"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lastRenderedPageBreak/>
        <w:t>8- No responsibility can be accepted for entries not received for whatever reason.</w:t>
      </w:r>
    </w:p>
    <w:p w14:paraId="37FBC156" w14:textId="77777777" w:rsidR="00DA5DCF" w:rsidRPr="00DA5DCF" w:rsidRDefault="00DA5DCF" w:rsidP="00DA5DCF">
      <w:pPr>
        <w:tabs>
          <w:tab w:val="left" w:pos="2880"/>
        </w:tabs>
        <w:rPr>
          <w:rFonts w:ascii="Lucida Sans" w:hAnsi="Lucida Sans"/>
          <w:sz w:val="22"/>
          <w:szCs w:val="22"/>
        </w:rPr>
      </w:pPr>
    </w:p>
    <w:p w14:paraId="5034CBD8"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9- The rules of the competition and how to enter are as follows: [……</w:t>
      </w:r>
      <w:proofErr w:type="gramStart"/>
      <w:r w:rsidRPr="00DA5DCF">
        <w:rPr>
          <w:rFonts w:ascii="Lucida Sans" w:hAnsi="Lucida Sans"/>
          <w:sz w:val="22"/>
          <w:szCs w:val="22"/>
        </w:rPr>
        <w:t>…..</w:t>
      </w:r>
      <w:proofErr w:type="gramEnd"/>
      <w:r w:rsidRPr="00DA5DCF">
        <w:rPr>
          <w:rFonts w:ascii="Lucida Sans" w:hAnsi="Lucida Sans"/>
          <w:sz w:val="22"/>
          <w:szCs w:val="22"/>
        </w:rPr>
        <w:t>Here write out in simplest form how you enter the competition………..].</w:t>
      </w:r>
    </w:p>
    <w:p w14:paraId="147D01E0" w14:textId="77777777" w:rsidR="00DA5DCF" w:rsidRPr="00DA5DCF" w:rsidRDefault="00DA5DCF" w:rsidP="00DA5DCF">
      <w:pPr>
        <w:tabs>
          <w:tab w:val="left" w:pos="2880"/>
        </w:tabs>
        <w:rPr>
          <w:rFonts w:ascii="Lucida Sans" w:hAnsi="Lucida Sans"/>
          <w:sz w:val="22"/>
          <w:szCs w:val="22"/>
        </w:rPr>
      </w:pPr>
    </w:p>
    <w:p w14:paraId="1ABDB124"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10-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7A415F7B" w14:textId="77777777" w:rsidR="00DA5DCF" w:rsidRPr="00DA5DCF" w:rsidRDefault="00DA5DCF" w:rsidP="00DA5DCF">
      <w:pPr>
        <w:tabs>
          <w:tab w:val="left" w:pos="2880"/>
        </w:tabs>
        <w:rPr>
          <w:rFonts w:ascii="Lucida Sans" w:hAnsi="Lucida Sans"/>
          <w:sz w:val="22"/>
          <w:szCs w:val="22"/>
        </w:rPr>
      </w:pPr>
    </w:p>
    <w:p w14:paraId="38F8F4BC"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11- The promoter is not responsible for inaccurate prize details supplied to any entrant by any third party connected with this competition.</w:t>
      </w:r>
    </w:p>
    <w:p w14:paraId="41D19E4C" w14:textId="77777777" w:rsidR="00DA5DCF" w:rsidRPr="00DA5DCF" w:rsidRDefault="00DA5DCF" w:rsidP="00DA5DCF">
      <w:pPr>
        <w:tabs>
          <w:tab w:val="left" w:pos="2880"/>
        </w:tabs>
        <w:rPr>
          <w:rFonts w:ascii="Lucida Sans" w:hAnsi="Lucida Sans"/>
          <w:sz w:val="22"/>
          <w:szCs w:val="22"/>
        </w:rPr>
      </w:pPr>
    </w:p>
    <w:p w14:paraId="21B2A6D3"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12- The prize is as follows:</w:t>
      </w:r>
    </w:p>
    <w:p w14:paraId="5DB69EA1"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The prize is as stated, and no cash or other alternatives will be offered. The prizes are not transferable. Prizes are subject to availability, and we reserve the right to substitute any prize with another of equivalent value without giving notice.</w:t>
      </w:r>
    </w:p>
    <w:p w14:paraId="41F0663F" w14:textId="77777777" w:rsidR="00DA5DCF" w:rsidRPr="00DA5DCF" w:rsidRDefault="00DA5DCF" w:rsidP="00DA5DCF">
      <w:pPr>
        <w:tabs>
          <w:tab w:val="left" w:pos="2880"/>
        </w:tabs>
        <w:rPr>
          <w:rFonts w:ascii="Lucida Sans" w:hAnsi="Lucida Sans"/>
          <w:sz w:val="22"/>
          <w:szCs w:val="22"/>
        </w:rPr>
      </w:pPr>
    </w:p>
    <w:p w14:paraId="3E8F5DF9"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13- Winners will be chosen: (delete as applicable)</w:t>
      </w:r>
    </w:p>
    <w:p w14:paraId="1D14E031"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[at random by software, from all entries received and verified by Promoter and or its agents.] [</w:t>
      </w:r>
      <w:proofErr w:type="gramStart"/>
      <w:r w:rsidRPr="00DA5DCF">
        <w:rPr>
          <w:rFonts w:ascii="Lucida Sans" w:hAnsi="Lucida Sans"/>
          <w:sz w:val="22"/>
          <w:szCs w:val="22"/>
        </w:rPr>
        <w:t>as a result of</w:t>
      </w:r>
      <w:proofErr w:type="gramEnd"/>
      <w:r w:rsidRPr="00DA5DCF">
        <w:rPr>
          <w:rFonts w:ascii="Lucida Sans" w:hAnsi="Lucida Sans"/>
          <w:sz w:val="22"/>
          <w:szCs w:val="22"/>
        </w:rPr>
        <w:t xml:space="preserve"> a popular vote conducted via social media sites as measured and recorded and verified by Promoter and or its agents].</w:t>
      </w:r>
    </w:p>
    <w:p w14:paraId="44E97D42"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[by an independent adjudicator or panel of judges appointed by the Promoter].</w:t>
      </w:r>
    </w:p>
    <w:p w14:paraId="4C77356D"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[by [………………………….]</w:t>
      </w:r>
    </w:p>
    <w:p w14:paraId="14497862" w14:textId="77777777" w:rsidR="00DA5DCF" w:rsidRPr="00DA5DCF" w:rsidRDefault="00DA5DCF" w:rsidP="00DA5DCF">
      <w:pPr>
        <w:tabs>
          <w:tab w:val="left" w:pos="2880"/>
        </w:tabs>
        <w:rPr>
          <w:rFonts w:ascii="Lucida Sans" w:hAnsi="Lucida Sans"/>
          <w:sz w:val="22"/>
          <w:szCs w:val="22"/>
        </w:rPr>
      </w:pPr>
    </w:p>
    <w:p w14:paraId="619BFCA6"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14- The winner will be notified by email and/or DM on Twitter/Facebook and/or letter within 28 days of the closing date. The winner will only ever be contacted by […………………]. If the winner cannot be contacted or does not claim the prize within 14 days of notification, we reserve the right to withdraw the prize from the winner and pick a replacement winner.</w:t>
      </w:r>
    </w:p>
    <w:p w14:paraId="38385D39" w14:textId="77777777" w:rsidR="00DA5DCF" w:rsidRPr="00DA5DCF" w:rsidRDefault="00DA5DCF" w:rsidP="00DA5DCF">
      <w:pPr>
        <w:tabs>
          <w:tab w:val="left" w:pos="2880"/>
        </w:tabs>
        <w:rPr>
          <w:rFonts w:ascii="Lucida Sans" w:hAnsi="Lucida Sans"/>
          <w:sz w:val="22"/>
          <w:szCs w:val="22"/>
        </w:rPr>
      </w:pPr>
    </w:p>
    <w:p w14:paraId="655D2347"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15- The promoter will notify the winner when and where the prize can be collected/is delivered.</w:t>
      </w:r>
    </w:p>
    <w:p w14:paraId="411F5740" w14:textId="77777777" w:rsidR="00DA5DCF" w:rsidRPr="00DA5DCF" w:rsidRDefault="00DA5DCF" w:rsidP="00DA5DCF">
      <w:pPr>
        <w:tabs>
          <w:tab w:val="left" w:pos="2880"/>
        </w:tabs>
        <w:rPr>
          <w:rFonts w:ascii="Lucida Sans" w:hAnsi="Lucida Sans"/>
          <w:sz w:val="22"/>
          <w:szCs w:val="22"/>
        </w:rPr>
      </w:pPr>
    </w:p>
    <w:p w14:paraId="6A6300C6"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lastRenderedPageBreak/>
        <w:t>16- The promoter’s decision in respect of all matters to do with the competition will be final and no correspondence will be entered into.</w:t>
      </w:r>
    </w:p>
    <w:p w14:paraId="7321938D"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17- By entering this competition, an entrant is indicating his/her agreement to be bound by these terms and conditions.</w:t>
      </w:r>
    </w:p>
    <w:p w14:paraId="6A269071" w14:textId="77777777" w:rsidR="00DA5DCF" w:rsidRPr="00DA5DCF" w:rsidRDefault="00DA5DCF" w:rsidP="00DA5DCF">
      <w:pPr>
        <w:tabs>
          <w:tab w:val="left" w:pos="2880"/>
        </w:tabs>
        <w:rPr>
          <w:rFonts w:ascii="Lucida Sans" w:hAnsi="Lucida Sans"/>
          <w:sz w:val="22"/>
          <w:szCs w:val="22"/>
        </w:rPr>
      </w:pPr>
    </w:p>
    <w:p w14:paraId="6480216E"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18- The competition and these terms and conditions will be governed by [English] law and any disputes will be subject to the exclusive jurisdiction of the courts of [England].</w:t>
      </w:r>
    </w:p>
    <w:p w14:paraId="228F65C2" w14:textId="77777777" w:rsidR="00DA5DCF" w:rsidRPr="00DA5DCF" w:rsidRDefault="00DA5DCF" w:rsidP="00DA5DCF">
      <w:pPr>
        <w:tabs>
          <w:tab w:val="left" w:pos="2880"/>
        </w:tabs>
        <w:rPr>
          <w:rFonts w:ascii="Lucida Sans" w:hAnsi="Lucida Sans"/>
          <w:sz w:val="22"/>
          <w:szCs w:val="22"/>
        </w:rPr>
      </w:pPr>
    </w:p>
    <w:p w14:paraId="723F936C"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19- The winner agrees to the use of his/her name and image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14:paraId="0C078F2C" w14:textId="77777777" w:rsidR="00DA5DCF" w:rsidRPr="00DA5DCF" w:rsidRDefault="00DA5DCF" w:rsidP="00DA5DCF">
      <w:pPr>
        <w:tabs>
          <w:tab w:val="left" w:pos="2880"/>
        </w:tabs>
        <w:rPr>
          <w:rFonts w:ascii="Lucida Sans" w:hAnsi="Lucida Sans"/>
          <w:sz w:val="22"/>
          <w:szCs w:val="22"/>
        </w:rPr>
      </w:pPr>
    </w:p>
    <w:p w14:paraId="190C44E8"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20- The winner’s name will be available 28 days after the closing date by emailing the following address: [……………………………]</w:t>
      </w:r>
    </w:p>
    <w:p w14:paraId="06BC3B6C" w14:textId="77777777" w:rsidR="00DA5DCF" w:rsidRPr="00DA5DCF" w:rsidRDefault="00DA5DCF" w:rsidP="00DA5DCF">
      <w:pPr>
        <w:tabs>
          <w:tab w:val="left" w:pos="2880"/>
        </w:tabs>
        <w:rPr>
          <w:rFonts w:ascii="Lucida Sans" w:hAnsi="Lucida Sans"/>
          <w:sz w:val="22"/>
          <w:szCs w:val="22"/>
        </w:rPr>
      </w:pPr>
    </w:p>
    <w:p w14:paraId="7E40481E"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21- Entry into the competition will be deemed as acceptance of these terms and conditions.</w:t>
      </w:r>
    </w:p>
    <w:p w14:paraId="031B9559" w14:textId="77777777" w:rsidR="00DA5DCF" w:rsidRPr="00DA5DCF" w:rsidRDefault="00DA5DCF" w:rsidP="00DA5DCF">
      <w:pPr>
        <w:tabs>
          <w:tab w:val="left" w:pos="2880"/>
        </w:tabs>
        <w:rPr>
          <w:rFonts w:ascii="Lucida Sans" w:hAnsi="Lucida Sans"/>
          <w:sz w:val="22"/>
          <w:szCs w:val="22"/>
        </w:rPr>
      </w:pPr>
    </w:p>
    <w:p w14:paraId="543D20C4"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22- This promotion is in no way sponsored, endorsed, administered by, or associated with, Facebook, Twitter, TikTok, or any other Social Network. You are providing your information to […………</w:t>
      </w:r>
      <w:proofErr w:type="gramStart"/>
      <w:r w:rsidRPr="00DA5DCF">
        <w:rPr>
          <w:rFonts w:ascii="Lucida Sans" w:hAnsi="Lucida Sans"/>
          <w:sz w:val="22"/>
          <w:szCs w:val="22"/>
        </w:rPr>
        <w:t>…..</w:t>
      </w:r>
      <w:proofErr w:type="gramEnd"/>
      <w:r w:rsidRPr="00DA5DCF">
        <w:rPr>
          <w:rFonts w:ascii="Lucida Sans" w:hAnsi="Lucida Sans"/>
          <w:sz w:val="22"/>
          <w:szCs w:val="22"/>
        </w:rPr>
        <w:t>] and not to any other party. The information provided will be used in conjunction with the following Privacy Policy found at [http://………………</w:t>
      </w:r>
      <w:proofErr w:type="gramStart"/>
      <w:r w:rsidRPr="00DA5DCF">
        <w:rPr>
          <w:rFonts w:ascii="Lucida Sans" w:hAnsi="Lucida Sans"/>
          <w:sz w:val="22"/>
          <w:szCs w:val="22"/>
        </w:rPr>
        <w:t>…..</w:t>
      </w:r>
      <w:proofErr w:type="gramEnd"/>
      <w:r w:rsidRPr="00DA5DCF">
        <w:rPr>
          <w:rFonts w:ascii="Lucida Sans" w:hAnsi="Lucida Sans"/>
          <w:sz w:val="22"/>
          <w:szCs w:val="22"/>
        </w:rPr>
        <w:t>].</w:t>
      </w:r>
    </w:p>
    <w:p w14:paraId="481EEA34" w14:textId="77777777" w:rsidR="00DA5DCF" w:rsidRPr="00DA5DCF" w:rsidRDefault="00DA5DCF" w:rsidP="00DA5DCF">
      <w:pPr>
        <w:tabs>
          <w:tab w:val="left" w:pos="2880"/>
        </w:tabs>
        <w:rPr>
          <w:rFonts w:ascii="Lucida Sans" w:hAnsi="Lucida Sans"/>
          <w:sz w:val="22"/>
          <w:szCs w:val="22"/>
        </w:rPr>
      </w:pPr>
    </w:p>
    <w:p w14:paraId="650BA60E" w14:textId="77777777" w:rsidR="00DA5DCF" w:rsidRPr="00DA5DCF" w:rsidRDefault="00DA5DCF" w:rsidP="00DA5DCF">
      <w:pPr>
        <w:tabs>
          <w:tab w:val="left" w:pos="2880"/>
        </w:tabs>
        <w:rPr>
          <w:rFonts w:ascii="Lucida Sans" w:hAnsi="Lucida Sans"/>
          <w:sz w:val="22"/>
          <w:szCs w:val="22"/>
        </w:rPr>
      </w:pPr>
      <w:r w:rsidRPr="00DA5DCF">
        <w:rPr>
          <w:rFonts w:ascii="Lucida Sans" w:hAnsi="Lucida Sans"/>
          <w:sz w:val="22"/>
          <w:szCs w:val="22"/>
        </w:rPr>
        <w:t>Some additional Terms and Conditions which you might wish to include if relevant: </w:t>
      </w:r>
    </w:p>
    <w:p w14:paraId="0AEE46C6" w14:textId="77777777" w:rsidR="00DA5DCF" w:rsidRPr="00DA5DCF" w:rsidRDefault="00DA5DCF" w:rsidP="00DA5DCF">
      <w:pPr>
        <w:numPr>
          <w:ilvl w:val="0"/>
          <w:numId w:val="14"/>
        </w:numPr>
        <w:tabs>
          <w:tab w:val="left" w:pos="2880"/>
        </w:tabs>
        <w:rPr>
          <w:rFonts w:ascii="Lucida Sans" w:hAnsi="Lucida Sans"/>
          <w:sz w:val="22"/>
          <w:szCs w:val="22"/>
        </w:rPr>
      </w:pPr>
      <w:r w:rsidRPr="00DA5DCF">
        <w:rPr>
          <w:rFonts w:ascii="Lucida Sans" w:hAnsi="Lucida Sans"/>
          <w:sz w:val="22"/>
          <w:szCs w:val="22"/>
        </w:rPr>
        <w:t>[Company Name] will judge the competition and decide on the winner each week, which will be picked at random from all complete entries via Twitter.</w:t>
      </w:r>
    </w:p>
    <w:p w14:paraId="721DCBAE" w14:textId="77777777" w:rsidR="00DA5DCF" w:rsidRPr="00DA5DCF" w:rsidRDefault="00DA5DCF" w:rsidP="00DA5DCF">
      <w:pPr>
        <w:numPr>
          <w:ilvl w:val="0"/>
          <w:numId w:val="14"/>
        </w:numPr>
        <w:tabs>
          <w:tab w:val="left" w:pos="2880"/>
        </w:tabs>
        <w:rPr>
          <w:rFonts w:ascii="Lucida Sans" w:hAnsi="Lucida Sans"/>
          <w:sz w:val="22"/>
          <w:szCs w:val="22"/>
        </w:rPr>
      </w:pPr>
      <w:r w:rsidRPr="00DA5DCF">
        <w:rPr>
          <w:rFonts w:ascii="Lucida Sans" w:hAnsi="Lucida Sans"/>
          <w:sz w:val="22"/>
          <w:szCs w:val="22"/>
        </w:rPr>
        <w:t xml:space="preserve">[Company Name] ‘s decision as to those able to take part and the selection of winners is final. No correspondence relating to the competition will be </w:t>
      </w:r>
      <w:proofErr w:type="gramStart"/>
      <w:r w:rsidRPr="00DA5DCF">
        <w:rPr>
          <w:rFonts w:ascii="Lucida Sans" w:hAnsi="Lucida Sans"/>
          <w:sz w:val="22"/>
          <w:szCs w:val="22"/>
        </w:rPr>
        <w:t>entered into</w:t>
      </w:r>
      <w:proofErr w:type="gramEnd"/>
      <w:r w:rsidRPr="00DA5DCF">
        <w:rPr>
          <w:rFonts w:ascii="Lucida Sans" w:hAnsi="Lucida Sans"/>
          <w:sz w:val="22"/>
          <w:szCs w:val="22"/>
        </w:rPr>
        <w:t>.</w:t>
      </w:r>
    </w:p>
    <w:p w14:paraId="7C1BC36D" w14:textId="77777777" w:rsidR="00DA5DCF" w:rsidRPr="00DA5DCF" w:rsidRDefault="00DA5DCF" w:rsidP="00DA5DCF">
      <w:pPr>
        <w:numPr>
          <w:ilvl w:val="0"/>
          <w:numId w:val="14"/>
        </w:numPr>
        <w:tabs>
          <w:tab w:val="left" w:pos="2880"/>
        </w:tabs>
        <w:rPr>
          <w:rFonts w:ascii="Lucida Sans" w:hAnsi="Lucida Sans"/>
          <w:sz w:val="22"/>
          <w:szCs w:val="22"/>
        </w:rPr>
      </w:pPr>
      <w:r w:rsidRPr="00DA5DCF">
        <w:rPr>
          <w:rFonts w:ascii="Lucida Sans" w:hAnsi="Lucida Sans"/>
          <w:sz w:val="22"/>
          <w:szCs w:val="22"/>
        </w:rPr>
        <w:t xml:space="preserve">The entrant must be following @CompanyName on Instagram </w:t>
      </w:r>
      <w:proofErr w:type="gramStart"/>
      <w:r w:rsidRPr="00DA5DCF">
        <w:rPr>
          <w:rFonts w:ascii="Lucida Sans" w:hAnsi="Lucida Sans"/>
          <w:sz w:val="22"/>
          <w:szCs w:val="22"/>
        </w:rPr>
        <w:t>in order to</w:t>
      </w:r>
      <w:proofErr w:type="gramEnd"/>
      <w:r w:rsidRPr="00DA5DCF">
        <w:rPr>
          <w:rFonts w:ascii="Lucida Sans" w:hAnsi="Lucida Sans"/>
          <w:sz w:val="22"/>
          <w:szCs w:val="22"/>
        </w:rPr>
        <w:t xml:space="preserve"> enter.</w:t>
      </w:r>
    </w:p>
    <w:p w14:paraId="5025181E" w14:textId="77777777" w:rsidR="00DA5DCF" w:rsidRPr="00DA5DCF" w:rsidRDefault="00DA5DCF" w:rsidP="00DA5DCF">
      <w:pPr>
        <w:numPr>
          <w:ilvl w:val="0"/>
          <w:numId w:val="14"/>
        </w:numPr>
        <w:tabs>
          <w:tab w:val="left" w:pos="2880"/>
        </w:tabs>
        <w:rPr>
          <w:rFonts w:ascii="Lucida Sans" w:hAnsi="Lucida Sans"/>
          <w:sz w:val="22"/>
          <w:szCs w:val="22"/>
        </w:rPr>
      </w:pPr>
      <w:r w:rsidRPr="00DA5DCF">
        <w:rPr>
          <w:rFonts w:ascii="Lucida Sans" w:hAnsi="Lucida Sans"/>
          <w:sz w:val="22"/>
          <w:szCs w:val="22"/>
        </w:rPr>
        <w:lastRenderedPageBreak/>
        <w:t>[Company Name] shall have the right, at its sole discretion and at any time, to change or modify these terms and conditions, such change shall be effective immediately upon posting to this webpage.</w:t>
      </w:r>
    </w:p>
    <w:p w14:paraId="3A1B29EA" w14:textId="77777777" w:rsidR="00DA5DCF" w:rsidRPr="00DA5DCF" w:rsidRDefault="00DA5DCF" w:rsidP="00DA5DCF">
      <w:pPr>
        <w:numPr>
          <w:ilvl w:val="0"/>
          <w:numId w:val="14"/>
        </w:numPr>
        <w:tabs>
          <w:tab w:val="left" w:pos="2880"/>
        </w:tabs>
        <w:rPr>
          <w:rFonts w:ascii="Lucida Sans" w:hAnsi="Lucida Sans"/>
          <w:sz w:val="22"/>
          <w:szCs w:val="22"/>
        </w:rPr>
      </w:pPr>
      <w:r w:rsidRPr="00DA5DCF">
        <w:rPr>
          <w:rFonts w:ascii="Lucida Sans" w:hAnsi="Lucida Sans"/>
          <w:sz w:val="22"/>
          <w:szCs w:val="22"/>
        </w:rPr>
        <w:t>[Company Name] also reserves the right to cancel the competition if circumstances arise outside of its control.</w:t>
      </w:r>
    </w:p>
    <w:p w14:paraId="3096BB4C" w14:textId="10626EAF" w:rsidR="00A54F4E" w:rsidRPr="00FE3FB8" w:rsidRDefault="00A54F4E" w:rsidP="00FE3FB8">
      <w:pPr>
        <w:pStyle w:val="ListParagraph"/>
        <w:tabs>
          <w:tab w:val="left" w:pos="2880"/>
        </w:tabs>
        <w:spacing w:before="240"/>
        <w:ind w:left="0"/>
        <w:rPr>
          <w:rFonts w:ascii="Lucida Sans" w:hAnsi="Lucida Sans"/>
          <w:sz w:val="22"/>
          <w:szCs w:val="22"/>
        </w:rPr>
      </w:pPr>
    </w:p>
    <w:sectPr w:rsidR="00A54F4E" w:rsidRPr="00FE3FB8" w:rsidSect="002D595D">
      <w:headerReference w:type="default" r:id="rId8"/>
      <w:footerReference w:type="default" r:id="rId9"/>
      <w:type w:val="continuous"/>
      <w:pgSz w:w="11906" w:h="16838"/>
      <w:pgMar w:top="1440" w:right="1440" w:bottom="1440" w:left="1440" w:header="709" w:footer="709" w:gutter="0"/>
      <w:pgBorders w:offsetFrom="page">
        <w:top w:val="single" w:sz="48" w:space="24" w:color="0A87C4"/>
        <w:left w:val="single" w:sz="48" w:space="24" w:color="0A87C4"/>
        <w:bottom w:val="single" w:sz="48" w:space="24" w:color="0A87C4"/>
        <w:right w:val="single" w:sz="48" w:space="24" w:color="0A87C4"/>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2BEB0" w14:textId="77777777" w:rsidR="005537CA" w:rsidRDefault="005537CA" w:rsidP="005435A0">
      <w:pPr>
        <w:spacing w:after="0" w:line="240" w:lineRule="auto"/>
      </w:pPr>
      <w:r>
        <w:separator/>
      </w:r>
    </w:p>
  </w:endnote>
  <w:endnote w:type="continuationSeparator" w:id="0">
    <w:p w14:paraId="2E86C851" w14:textId="77777777" w:rsidR="005537CA" w:rsidRDefault="005537CA" w:rsidP="0054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7F9C" w14:textId="17FF72AF" w:rsidR="00B2728B" w:rsidRDefault="00B2728B">
    <w:pPr>
      <w:pStyle w:val="Footer"/>
    </w:pPr>
    <w:r>
      <w:rPr>
        <w:noProof/>
      </w:rPr>
      <w:drawing>
        <wp:anchor distT="0" distB="0" distL="114300" distR="114300" simplePos="0" relativeHeight="251658240" behindDoc="1" locked="0" layoutInCell="1" allowOverlap="1" wp14:anchorId="3DDF52C8" wp14:editId="54959B6D">
          <wp:simplePos x="0" y="0"/>
          <wp:positionH relativeFrom="margin">
            <wp:posOffset>2326005</wp:posOffset>
          </wp:positionH>
          <wp:positionV relativeFrom="paragraph">
            <wp:posOffset>-326048</wp:posOffset>
          </wp:positionV>
          <wp:extent cx="1080000" cy="476038"/>
          <wp:effectExtent l="0" t="0" r="0" b="0"/>
          <wp:wrapTight wrapText="bothSides">
            <wp:wrapPolygon edited="0">
              <wp:start x="0" y="0"/>
              <wp:lineTo x="0" y="20764"/>
              <wp:lineTo x="21346" y="20764"/>
              <wp:lineTo x="21346" y="0"/>
              <wp:lineTo x="0" y="0"/>
            </wp:wrapPolygon>
          </wp:wrapTight>
          <wp:docPr id="470032634" name="Picture 2"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4189" name="Picture 2" descr="A black and blue logo with a star&#10;&#10;Description automatically generated"/>
                  <pic:cNvPicPr/>
                </pic:nvPicPr>
                <pic:blipFill rotWithShape="1">
                  <a:blip r:embed="rId1">
                    <a:extLst>
                      <a:ext uri="{28A0092B-C50C-407E-A947-70E740481C1C}">
                        <a14:useLocalDpi xmlns:a14="http://schemas.microsoft.com/office/drawing/2010/main" val="0"/>
                      </a:ext>
                    </a:extLst>
                  </a:blip>
                  <a:srcRect l="3191" t="7914" r="3764" b="3970"/>
                  <a:stretch/>
                </pic:blipFill>
                <pic:spPr bwMode="auto">
                  <a:xfrm>
                    <a:off x="0" y="0"/>
                    <a:ext cx="1080000" cy="476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F3859" w14:textId="77777777" w:rsidR="005537CA" w:rsidRDefault="005537CA" w:rsidP="005435A0">
      <w:pPr>
        <w:spacing w:after="0" w:line="240" w:lineRule="auto"/>
      </w:pPr>
      <w:r>
        <w:separator/>
      </w:r>
    </w:p>
  </w:footnote>
  <w:footnote w:type="continuationSeparator" w:id="0">
    <w:p w14:paraId="7EE1E85C" w14:textId="77777777" w:rsidR="005537CA" w:rsidRDefault="005537CA" w:rsidP="0054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DC47" w14:textId="140416EE" w:rsidR="005435A0" w:rsidRDefault="005435A0">
    <w:pPr>
      <w:pStyle w:val="Header"/>
    </w:pPr>
  </w:p>
  <w:p w14:paraId="21C161EE" w14:textId="77777777" w:rsidR="005435A0" w:rsidRDefault="0054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42163"/>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D07A0"/>
    <w:multiLevelType w:val="multilevel"/>
    <w:tmpl w:val="535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23FDA"/>
    <w:multiLevelType w:val="hybridMultilevel"/>
    <w:tmpl w:val="AF0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75EEB"/>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A08CC"/>
    <w:multiLevelType w:val="hybridMultilevel"/>
    <w:tmpl w:val="5000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D1E15"/>
    <w:multiLevelType w:val="hybridMultilevel"/>
    <w:tmpl w:val="960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B0E80"/>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51F90"/>
    <w:multiLevelType w:val="hybridMultilevel"/>
    <w:tmpl w:val="D00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16820"/>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3D7111"/>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0B5956"/>
    <w:multiLevelType w:val="multilevel"/>
    <w:tmpl w:val="112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376F4"/>
    <w:multiLevelType w:val="multilevel"/>
    <w:tmpl w:val="6430F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226D99"/>
    <w:multiLevelType w:val="hybridMultilevel"/>
    <w:tmpl w:val="D89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6150E"/>
    <w:multiLevelType w:val="hybridMultilevel"/>
    <w:tmpl w:val="D8C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188327">
    <w:abstractNumId w:val="7"/>
  </w:num>
  <w:num w:numId="2" w16cid:durableId="22829048">
    <w:abstractNumId w:val="2"/>
  </w:num>
  <w:num w:numId="3" w16cid:durableId="1733701090">
    <w:abstractNumId w:val="13"/>
  </w:num>
  <w:num w:numId="4" w16cid:durableId="1880433676">
    <w:abstractNumId w:val="4"/>
  </w:num>
  <w:num w:numId="5" w16cid:durableId="1761288501">
    <w:abstractNumId w:val="5"/>
  </w:num>
  <w:num w:numId="6" w16cid:durableId="369259546">
    <w:abstractNumId w:val="1"/>
  </w:num>
  <w:num w:numId="7" w16cid:durableId="400830242">
    <w:abstractNumId w:val="12"/>
  </w:num>
  <w:num w:numId="8" w16cid:durableId="1396321313">
    <w:abstractNumId w:val="8"/>
  </w:num>
  <w:num w:numId="9" w16cid:durableId="94139349">
    <w:abstractNumId w:val="6"/>
  </w:num>
  <w:num w:numId="10" w16cid:durableId="736054770">
    <w:abstractNumId w:val="3"/>
  </w:num>
  <w:num w:numId="11" w16cid:durableId="308294533">
    <w:abstractNumId w:val="0"/>
  </w:num>
  <w:num w:numId="12" w16cid:durableId="365328594">
    <w:abstractNumId w:val="11"/>
  </w:num>
  <w:num w:numId="13" w16cid:durableId="1800302131">
    <w:abstractNumId w:val="9"/>
  </w:num>
  <w:num w:numId="14" w16cid:durableId="2134785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A0"/>
    <w:rsid w:val="000B6C4B"/>
    <w:rsid w:val="000D2B27"/>
    <w:rsid w:val="0010640A"/>
    <w:rsid w:val="001468EC"/>
    <w:rsid w:val="001E36FC"/>
    <w:rsid w:val="00210B69"/>
    <w:rsid w:val="002D595D"/>
    <w:rsid w:val="003266EC"/>
    <w:rsid w:val="003713C9"/>
    <w:rsid w:val="003812DB"/>
    <w:rsid w:val="003A7C36"/>
    <w:rsid w:val="003B76AD"/>
    <w:rsid w:val="0040309F"/>
    <w:rsid w:val="00484213"/>
    <w:rsid w:val="004D7766"/>
    <w:rsid w:val="004E7EAB"/>
    <w:rsid w:val="0053227F"/>
    <w:rsid w:val="005435A0"/>
    <w:rsid w:val="005537CA"/>
    <w:rsid w:val="0056449B"/>
    <w:rsid w:val="00580A06"/>
    <w:rsid w:val="005C08A0"/>
    <w:rsid w:val="00633D53"/>
    <w:rsid w:val="00663FDC"/>
    <w:rsid w:val="00693A3D"/>
    <w:rsid w:val="006A44F6"/>
    <w:rsid w:val="006C09D8"/>
    <w:rsid w:val="00756005"/>
    <w:rsid w:val="007613D9"/>
    <w:rsid w:val="00766944"/>
    <w:rsid w:val="007A75C4"/>
    <w:rsid w:val="007B2F66"/>
    <w:rsid w:val="007F6EC4"/>
    <w:rsid w:val="008521F3"/>
    <w:rsid w:val="008779F4"/>
    <w:rsid w:val="00891508"/>
    <w:rsid w:val="009C133D"/>
    <w:rsid w:val="00A01D7F"/>
    <w:rsid w:val="00A4073C"/>
    <w:rsid w:val="00A54F4E"/>
    <w:rsid w:val="00B2728B"/>
    <w:rsid w:val="00B37422"/>
    <w:rsid w:val="00B4482D"/>
    <w:rsid w:val="00BC0FD1"/>
    <w:rsid w:val="00C81D5D"/>
    <w:rsid w:val="00C966B3"/>
    <w:rsid w:val="00CB429A"/>
    <w:rsid w:val="00CE0546"/>
    <w:rsid w:val="00CE68D4"/>
    <w:rsid w:val="00CF25B0"/>
    <w:rsid w:val="00D0688B"/>
    <w:rsid w:val="00D40D5D"/>
    <w:rsid w:val="00D411B6"/>
    <w:rsid w:val="00D705EE"/>
    <w:rsid w:val="00D71447"/>
    <w:rsid w:val="00DA5DCF"/>
    <w:rsid w:val="00DB0D67"/>
    <w:rsid w:val="00DD6BEB"/>
    <w:rsid w:val="00DE7996"/>
    <w:rsid w:val="00F06780"/>
    <w:rsid w:val="00FE3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72B4"/>
  <w15:chartTrackingRefBased/>
  <w15:docId w15:val="{A8204ADA-E672-E041-9554-FD43CF3F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5A0"/>
    <w:rPr>
      <w:rFonts w:eastAsiaTheme="majorEastAsia" w:cstheme="majorBidi"/>
      <w:color w:val="272727" w:themeColor="text1" w:themeTint="D8"/>
    </w:rPr>
  </w:style>
  <w:style w:type="paragraph" w:styleId="Title">
    <w:name w:val="Title"/>
    <w:basedOn w:val="Normal"/>
    <w:next w:val="Normal"/>
    <w:link w:val="TitleChar"/>
    <w:uiPriority w:val="10"/>
    <w:qFormat/>
    <w:rsid w:val="0054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5A0"/>
    <w:pPr>
      <w:spacing w:before="160"/>
      <w:jc w:val="center"/>
    </w:pPr>
    <w:rPr>
      <w:i/>
      <w:iCs/>
      <w:color w:val="404040" w:themeColor="text1" w:themeTint="BF"/>
    </w:rPr>
  </w:style>
  <w:style w:type="character" w:customStyle="1" w:styleId="QuoteChar">
    <w:name w:val="Quote Char"/>
    <w:basedOn w:val="DefaultParagraphFont"/>
    <w:link w:val="Quote"/>
    <w:uiPriority w:val="29"/>
    <w:rsid w:val="005435A0"/>
    <w:rPr>
      <w:i/>
      <w:iCs/>
      <w:color w:val="404040" w:themeColor="text1" w:themeTint="BF"/>
    </w:rPr>
  </w:style>
  <w:style w:type="paragraph" w:styleId="ListParagraph">
    <w:name w:val="List Paragraph"/>
    <w:basedOn w:val="Normal"/>
    <w:uiPriority w:val="34"/>
    <w:qFormat/>
    <w:rsid w:val="005435A0"/>
    <w:pPr>
      <w:ind w:left="720"/>
      <w:contextualSpacing/>
    </w:pPr>
  </w:style>
  <w:style w:type="character" w:styleId="IntenseEmphasis">
    <w:name w:val="Intense Emphasis"/>
    <w:basedOn w:val="DefaultParagraphFont"/>
    <w:uiPriority w:val="21"/>
    <w:qFormat/>
    <w:rsid w:val="005435A0"/>
    <w:rPr>
      <w:i/>
      <w:iCs/>
      <w:color w:val="0F4761" w:themeColor="accent1" w:themeShade="BF"/>
    </w:rPr>
  </w:style>
  <w:style w:type="paragraph" w:styleId="IntenseQuote">
    <w:name w:val="Intense Quote"/>
    <w:basedOn w:val="Normal"/>
    <w:next w:val="Normal"/>
    <w:link w:val="IntenseQuoteChar"/>
    <w:uiPriority w:val="30"/>
    <w:qFormat/>
    <w:rsid w:val="0054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5A0"/>
    <w:rPr>
      <w:i/>
      <w:iCs/>
      <w:color w:val="0F4761" w:themeColor="accent1" w:themeShade="BF"/>
    </w:rPr>
  </w:style>
  <w:style w:type="character" w:styleId="IntenseReference">
    <w:name w:val="Intense Reference"/>
    <w:basedOn w:val="DefaultParagraphFont"/>
    <w:uiPriority w:val="32"/>
    <w:qFormat/>
    <w:rsid w:val="005435A0"/>
    <w:rPr>
      <w:b/>
      <w:bCs/>
      <w:smallCaps/>
      <w:color w:val="0F4761" w:themeColor="accent1" w:themeShade="BF"/>
      <w:spacing w:val="5"/>
    </w:rPr>
  </w:style>
  <w:style w:type="paragraph" w:styleId="Header">
    <w:name w:val="header"/>
    <w:basedOn w:val="Normal"/>
    <w:link w:val="HeaderChar"/>
    <w:uiPriority w:val="99"/>
    <w:unhideWhenUsed/>
    <w:rsid w:val="0054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5A0"/>
  </w:style>
  <w:style w:type="paragraph" w:styleId="Footer">
    <w:name w:val="footer"/>
    <w:basedOn w:val="Normal"/>
    <w:link w:val="FooterChar"/>
    <w:uiPriority w:val="99"/>
    <w:unhideWhenUsed/>
    <w:rsid w:val="0054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5A0"/>
  </w:style>
  <w:style w:type="character" w:styleId="Hyperlink">
    <w:name w:val="Hyperlink"/>
    <w:basedOn w:val="DefaultParagraphFont"/>
    <w:uiPriority w:val="99"/>
    <w:unhideWhenUsed/>
    <w:rsid w:val="00580A06"/>
    <w:rPr>
      <w:color w:val="467886" w:themeColor="hyperlink"/>
      <w:u w:val="single"/>
    </w:rPr>
  </w:style>
  <w:style w:type="character" w:styleId="UnresolvedMention">
    <w:name w:val="Unresolved Mention"/>
    <w:basedOn w:val="DefaultParagraphFont"/>
    <w:uiPriority w:val="99"/>
    <w:semiHidden/>
    <w:unhideWhenUsed/>
    <w:rsid w:val="00580A06"/>
    <w:rPr>
      <w:color w:val="605E5C"/>
      <w:shd w:val="clear" w:color="auto" w:fill="E1DFDD"/>
    </w:rPr>
  </w:style>
  <w:style w:type="character" w:styleId="FollowedHyperlink">
    <w:name w:val="FollowedHyperlink"/>
    <w:basedOn w:val="DefaultParagraphFont"/>
    <w:uiPriority w:val="99"/>
    <w:semiHidden/>
    <w:unhideWhenUsed/>
    <w:rsid w:val="00580A06"/>
    <w:rPr>
      <w:color w:val="96607D" w:themeColor="followedHyperlink"/>
      <w:u w:val="single"/>
    </w:rPr>
  </w:style>
  <w:style w:type="character" w:styleId="PlaceholderText">
    <w:name w:val="Placeholder Text"/>
    <w:basedOn w:val="DefaultParagraphFont"/>
    <w:uiPriority w:val="99"/>
    <w:semiHidden/>
    <w:rsid w:val="008521F3"/>
    <w:rPr>
      <w:color w:val="666666"/>
    </w:rPr>
  </w:style>
  <w:style w:type="table" w:styleId="TableGrid">
    <w:name w:val="Table Grid"/>
    <w:basedOn w:val="TableNormal"/>
    <w:uiPriority w:val="39"/>
    <w:rsid w:val="00DD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52">
      <w:bodyDiv w:val="1"/>
      <w:marLeft w:val="0"/>
      <w:marRight w:val="0"/>
      <w:marTop w:val="0"/>
      <w:marBottom w:val="0"/>
      <w:divBdr>
        <w:top w:val="none" w:sz="0" w:space="0" w:color="auto"/>
        <w:left w:val="none" w:sz="0" w:space="0" w:color="auto"/>
        <w:bottom w:val="none" w:sz="0" w:space="0" w:color="auto"/>
        <w:right w:val="none" w:sz="0" w:space="0" w:color="auto"/>
      </w:divBdr>
    </w:div>
    <w:div w:id="704673827">
      <w:bodyDiv w:val="1"/>
      <w:marLeft w:val="0"/>
      <w:marRight w:val="0"/>
      <w:marTop w:val="0"/>
      <w:marBottom w:val="0"/>
      <w:divBdr>
        <w:top w:val="none" w:sz="0" w:space="0" w:color="auto"/>
        <w:left w:val="none" w:sz="0" w:space="0" w:color="auto"/>
        <w:bottom w:val="none" w:sz="0" w:space="0" w:color="auto"/>
        <w:right w:val="none" w:sz="0" w:space="0" w:color="auto"/>
      </w:divBdr>
    </w:div>
    <w:div w:id="1312710020">
      <w:bodyDiv w:val="1"/>
      <w:marLeft w:val="0"/>
      <w:marRight w:val="0"/>
      <w:marTop w:val="0"/>
      <w:marBottom w:val="0"/>
      <w:divBdr>
        <w:top w:val="none" w:sz="0" w:space="0" w:color="auto"/>
        <w:left w:val="none" w:sz="0" w:space="0" w:color="auto"/>
        <w:bottom w:val="none" w:sz="0" w:space="0" w:color="auto"/>
        <w:right w:val="none" w:sz="0" w:space="0" w:color="auto"/>
      </w:divBdr>
    </w:div>
    <w:div w:id="13608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Poore</dc:creator>
  <cp:keywords/>
  <dc:description/>
  <cp:lastModifiedBy>Sarah Poore</cp:lastModifiedBy>
  <cp:revision>3</cp:revision>
  <cp:lastPrinted>2024-10-02T14:10:00Z</cp:lastPrinted>
  <dcterms:created xsi:type="dcterms:W3CDTF">2024-10-30T10:14:00Z</dcterms:created>
  <dcterms:modified xsi:type="dcterms:W3CDTF">2024-10-30T10:29:00Z</dcterms:modified>
</cp:coreProperties>
</file>